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8CFE" w14:textId="77777777" w:rsidR="00C449A1" w:rsidRDefault="00C449A1" w:rsidP="00C449A1">
      <w:pPr>
        <w:pStyle w:val="Title"/>
        <w:rPr>
          <w:rFonts w:asciiTheme="minorHAnsi" w:hAnsiTheme="minorHAnsi" w:cstheme="minorHAnsi"/>
          <w:smallCaps/>
          <w:sz w:val="36"/>
        </w:rPr>
      </w:pPr>
      <w:r>
        <w:rPr>
          <w:rFonts w:asciiTheme="minorHAnsi" w:hAnsiTheme="minorHAnsi" w:cstheme="minorHAnsi"/>
          <w:smallCaps/>
          <w:sz w:val="36"/>
        </w:rPr>
        <w:t>Humanities and Social Sciences</w:t>
      </w:r>
      <w:r w:rsidR="003668B7" w:rsidRPr="00393DDF">
        <w:rPr>
          <w:rFonts w:asciiTheme="minorHAnsi" w:hAnsiTheme="minorHAnsi" w:cstheme="minorHAnsi"/>
          <w:smallCaps/>
          <w:sz w:val="36"/>
        </w:rPr>
        <w:t xml:space="preserve"> </w:t>
      </w:r>
    </w:p>
    <w:p w14:paraId="7407A7B0" w14:textId="77777777" w:rsidR="003668B7" w:rsidRPr="00393DDF" w:rsidRDefault="00C449A1" w:rsidP="00C449A1">
      <w:pPr>
        <w:pStyle w:val="Title"/>
        <w:rPr>
          <w:rFonts w:asciiTheme="minorHAnsi" w:hAnsiTheme="minorHAnsi" w:cstheme="minorHAnsi"/>
          <w:smallCaps/>
          <w:sz w:val="36"/>
        </w:rPr>
      </w:pPr>
      <w:r>
        <w:rPr>
          <w:rFonts w:asciiTheme="minorHAnsi" w:hAnsiTheme="minorHAnsi" w:cstheme="minorHAnsi"/>
          <w:smallCaps/>
          <w:sz w:val="36"/>
        </w:rPr>
        <w:t xml:space="preserve">Leadership </w:t>
      </w:r>
      <w:r w:rsidR="00DD2985">
        <w:rPr>
          <w:rFonts w:asciiTheme="minorHAnsi" w:hAnsiTheme="minorHAnsi" w:cstheme="minorHAnsi"/>
          <w:smallCaps/>
          <w:sz w:val="36"/>
        </w:rPr>
        <w:t>Meeting</w:t>
      </w:r>
    </w:p>
    <w:p w14:paraId="64B90CB6" w14:textId="77777777" w:rsidR="003668B7" w:rsidRPr="00C449A1" w:rsidRDefault="0DF87FB2" w:rsidP="00E90DD0">
      <w:pPr>
        <w:spacing w:after="0"/>
        <w:jc w:val="center"/>
        <w:rPr>
          <w:rFonts w:ascii="Times New Roman" w:hAnsi="Times New Roman" w:cs="Times New Roman"/>
          <w:sz w:val="24"/>
          <w:szCs w:val="24"/>
        </w:rPr>
      </w:pPr>
      <w:r w:rsidRPr="5DE1169D">
        <w:rPr>
          <w:rFonts w:ascii="Times New Roman" w:hAnsi="Times New Roman" w:cs="Times New Roman"/>
          <w:sz w:val="24"/>
          <w:szCs w:val="24"/>
        </w:rPr>
        <w:t xml:space="preserve">4:00pm </w:t>
      </w:r>
      <w:r w:rsidR="37DAFC61" w:rsidRPr="5DE1169D">
        <w:rPr>
          <w:rFonts w:ascii="Times New Roman" w:hAnsi="Times New Roman" w:cs="Times New Roman"/>
          <w:sz w:val="24"/>
          <w:szCs w:val="24"/>
        </w:rPr>
        <w:t>Monday</w:t>
      </w:r>
      <w:r w:rsidR="0B1C23CA" w:rsidRPr="5DE1169D">
        <w:rPr>
          <w:rFonts w:ascii="Times New Roman" w:hAnsi="Times New Roman" w:cs="Times New Roman"/>
          <w:sz w:val="24"/>
          <w:szCs w:val="24"/>
        </w:rPr>
        <w:t xml:space="preserve">, </w:t>
      </w:r>
      <w:r w:rsidR="7C1B98A0" w:rsidRPr="5DE1169D">
        <w:rPr>
          <w:rFonts w:ascii="Times New Roman" w:hAnsi="Times New Roman" w:cs="Times New Roman"/>
          <w:sz w:val="24"/>
          <w:szCs w:val="24"/>
        </w:rPr>
        <w:t>September 8</w:t>
      </w:r>
      <w:r w:rsidR="7F9E8703" w:rsidRPr="5DE1169D">
        <w:rPr>
          <w:rFonts w:ascii="Times New Roman" w:hAnsi="Times New Roman" w:cs="Times New Roman"/>
          <w:sz w:val="24"/>
          <w:szCs w:val="24"/>
        </w:rPr>
        <w:t xml:space="preserve">, </w:t>
      </w:r>
      <w:r w:rsidR="629748CE" w:rsidRPr="5DE1169D">
        <w:rPr>
          <w:rFonts w:ascii="Times New Roman" w:hAnsi="Times New Roman" w:cs="Times New Roman"/>
          <w:sz w:val="24"/>
          <w:szCs w:val="24"/>
        </w:rPr>
        <w:t>2025</w:t>
      </w:r>
    </w:p>
    <w:p w14:paraId="2A299309" w14:textId="77777777" w:rsidR="00173723" w:rsidRDefault="544C7B20" w:rsidP="00E90DD0">
      <w:pPr>
        <w:spacing w:after="0"/>
        <w:jc w:val="center"/>
        <w:rPr>
          <w:rFonts w:ascii="Times New Roman" w:hAnsi="Times New Roman" w:cs="Times New Roman"/>
          <w:sz w:val="24"/>
          <w:szCs w:val="24"/>
        </w:rPr>
      </w:pPr>
      <w:r w:rsidRPr="5DE1169D">
        <w:rPr>
          <w:rFonts w:ascii="Times New Roman" w:hAnsi="Times New Roman" w:cs="Times New Roman"/>
          <w:sz w:val="24"/>
          <w:szCs w:val="24"/>
        </w:rPr>
        <w:t xml:space="preserve">CRUC </w:t>
      </w:r>
      <w:r w:rsidR="7128201F" w:rsidRPr="5DE1169D">
        <w:rPr>
          <w:rFonts w:ascii="Times New Roman" w:hAnsi="Times New Roman" w:cs="Times New Roman"/>
          <w:sz w:val="24"/>
          <w:szCs w:val="24"/>
        </w:rPr>
        <w:t>314</w:t>
      </w:r>
    </w:p>
    <w:p w14:paraId="17FA8FD9" w14:textId="77777777" w:rsidR="00AD6225" w:rsidRPr="00C449A1" w:rsidRDefault="00AD6225" w:rsidP="00E90DD0">
      <w:pPr>
        <w:spacing w:after="0"/>
        <w:jc w:val="center"/>
        <w:rPr>
          <w:rFonts w:ascii="Times New Roman" w:hAnsi="Times New Roman" w:cs="Times New Roman"/>
          <w:sz w:val="24"/>
          <w:szCs w:val="24"/>
        </w:rPr>
      </w:pPr>
    </w:p>
    <w:p w14:paraId="026D2791" w14:textId="77777777" w:rsidR="00C46513" w:rsidRDefault="00AD6225" w:rsidP="00AD6225">
      <w:pPr>
        <w:spacing w:after="0"/>
        <w:jc w:val="center"/>
        <w:rPr>
          <w:rFonts w:ascii="Times New Roman" w:hAnsi="Times New Roman" w:cs="Times New Roman"/>
          <w:sz w:val="32"/>
          <w:szCs w:val="24"/>
          <w:u w:val="single"/>
        </w:rPr>
      </w:pPr>
      <w:r>
        <w:rPr>
          <w:rFonts w:ascii="Times New Roman" w:hAnsi="Times New Roman" w:cs="Times New Roman"/>
          <w:sz w:val="32"/>
          <w:szCs w:val="24"/>
          <w:u w:val="single"/>
        </w:rPr>
        <w:t>Notes</w:t>
      </w:r>
    </w:p>
    <w:p w14:paraId="30938DD7" w14:textId="77777777" w:rsidR="00AD6225" w:rsidRDefault="00AD6225" w:rsidP="00E90DD0">
      <w:pPr>
        <w:spacing w:after="0"/>
        <w:rPr>
          <w:rFonts w:ascii="Times New Roman" w:hAnsi="Times New Roman" w:cs="Times New Roman"/>
          <w:sz w:val="32"/>
          <w:szCs w:val="24"/>
          <w:u w:val="single"/>
        </w:rPr>
      </w:pPr>
    </w:p>
    <w:p w14:paraId="27B5325F" w14:textId="77777777" w:rsidR="00AD6225" w:rsidRPr="005B7EC0" w:rsidRDefault="00AD6225" w:rsidP="00E90DD0">
      <w:pPr>
        <w:spacing w:after="0"/>
        <w:rPr>
          <w:rFonts w:cstheme="minorHAnsi"/>
          <w:sz w:val="24"/>
          <w:szCs w:val="24"/>
        </w:rPr>
      </w:pPr>
      <w:r w:rsidRPr="005B7EC0">
        <w:rPr>
          <w:rFonts w:cstheme="minorHAnsi"/>
          <w:sz w:val="24"/>
          <w:szCs w:val="24"/>
          <w:u w:val="single"/>
        </w:rPr>
        <w:t>In attendance:</w:t>
      </w:r>
      <w:r w:rsidR="004275E3" w:rsidRPr="005B7EC0">
        <w:rPr>
          <w:rFonts w:cstheme="minorHAnsi"/>
          <w:sz w:val="24"/>
          <w:szCs w:val="24"/>
        </w:rPr>
        <w:t xml:space="preserve">  Rosalyn Cooperman, Claudine Ferrell, Melina Patterson, Jonathan Levin, Julia DeLancey, Mindy Erchull, Keith Mellinger, Meredith O’Connell, Marcel Rotter, Zach Whalen, Laura Mentore, Miriam Liss</w:t>
      </w:r>
    </w:p>
    <w:p w14:paraId="6D5A3901" w14:textId="77777777" w:rsidR="00C46513" w:rsidRPr="005B7EC0" w:rsidRDefault="00C46513" w:rsidP="00EF0703">
      <w:pPr>
        <w:pStyle w:val="ListParagraph"/>
        <w:spacing w:after="0"/>
        <w:ind w:left="0"/>
        <w:contextualSpacing w:val="0"/>
        <w:rPr>
          <w:rFonts w:cstheme="minorHAnsi"/>
          <w:sz w:val="24"/>
          <w:szCs w:val="24"/>
        </w:rPr>
      </w:pPr>
    </w:p>
    <w:p w14:paraId="3949DB0B" w14:textId="77777777" w:rsidR="00EF0703" w:rsidRPr="005B7EC0" w:rsidRDefault="00EF0703" w:rsidP="00EF0703">
      <w:pPr>
        <w:pStyle w:val="xmsolistparagraph"/>
        <w:numPr>
          <w:ilvl w:val="0"/>
          <w:numId w:val="24"/>
        </w:numPr>
        <w:shd w:val="clear" w:color="auto" w:fill="FFFFFF" w:themeFill="background1"/>
        <w:ind w:left="90" w:firstLine="0"/>
        <w:rPr>
          <w:rFonts w:asciiTheme="minorHAnsi" w:hAnsiTheme="minorHAnsi" w:cstheme="minorHAnsi"/>
          <w:color w:val="242424"/>
          <w:sz w:val="24"/>
          <w:szCs w:val="24"/>
        </w:rPr>
      </w:pPr>
      <w:r w:rsidRPr="005B7EC0">
        <w:rPr>
          <w:rFonts w:asciiTheme="minorHAnsi" w:hAnsiTheme="minorHAnsi" w:cstheme="minorHAnsi"/>
          <w:color w:val="242424"/>
          <w:sz w:val="24"/>
          <w:szCs w:val="24"/>
        </w:rPr>
        <w:t>Admissions</w:t>
      </w:r>
      <w:r w:rsidR="00450046" w:rsidRPr="005B7EC0">
        <w:rPr>
          <w:rFonts w:asciiTheme="minorHAnsi" w:hAnsiTheme="minorHAnsi" w:cstheme="minorHAnsi"/>
          <w:color w:val="242424"/>
          <w:sz w:val="24"/>
          <w:szCs w:val="24"/>
        </w:rPr>
        <w:t>:</w:t>
      </w:r>
    </w:p>
    <w:p w14:paraId="6164FC40" w14:textId="77777777" w:rsidR="00EF0703" w:rsidRPr="005B7EC0" w:rsidRDefault="00EF0703" w:rsidP="001344C6">
      <w:pPr>
        <w:pStyle w:val="xmsolistparagraph"/>
        <w:numPr>
          <w:ilvl w:val="0"/>
          <w:numId w:val="27"/>
        </w:numPr>
        <w:shd w:val="clear" w:color="auto" w:fill="FFFFFF" w:themeFill="background1"/>
        <w:ind w:left="540"/>
        <w:rPr>
          <w:rFonts w:asciiTheme="minorHAnsi" w:hAnsiTheme="minorHAnsi" w:cstheme="minorHAnsi"/>
          <w:color w:val="242424"/>
          <w:sz w:val="24"/>
          <w:szCs w:val="24"/>
        </w:rPr>
      </w:pPr>
      <w:r w:rsidRPr="005B7EC0">
        <w:rPr>
          <w:rFonts w:asciiTheme="minorHAnsi" w:hAnsiTheme="minorHAnsi" w:cstheme="minorHAnsi"/>
          <w:color w:val="242424"/>
          <w:sz w:val="24"/>
          <w:szCs w:val="24"/>
        </w:rPr>
        <w:t xml:space="preserve"> We are at the top of the demographic cliff in Virginia</w:t>
      </w:r>
    </w:p>
    <w:p w14:paraId="7A2E197C" w14:textId="77777777" w:rsidR="00EF0703" w:rsidRPr="005B7EC0" w:rsidRDefault="00EF0703" w:rsidP="005B7EC0">
      <w:pPr>
        <w:pStyle w:val="xmsolistparagraph"/>
        <w:numPr>
          <w:ilvl w:val="0"/>
          <w:numId w:val="28"/>
        </w:numPr>
        <w:shd w:val="clear" w:color="auto" w:fill="FFFFFF" w:themeFill="background1"/>
        <w:ind w:left="720"/>
        <w:rPr>
          <w:rFonts w:asciiTheme="minorHAnsi" w:hAnsiTheme="minorHAnsi" w:cstheme="minorHAnsi"/>
          <w:color w:val="242424"/>
          <w:sz w:val="24"/>
          <w:szCs w:val="24"/>
        </w:rPr>
      </w:pPr>
      <w:r w:rsidRPr="005B7EC0">
        <w:rPr>
          <w:rFonts w:asciiTheme="minorHAnsi" w:hAnsiTheme="minorHAnsi" w:cstheme="minorHAnsi"/>
          <w:color w:val="242424"/>
          <w:sz w:val="24"/>
          <w:szCs w:val="24"/>
        </w:rPr>
        <w:t xml:space="preserve"> There is a lot of pressure to recruit students</w:t>
      </w:r>
    </w:p>
    <w:p w14:paraId="55949C03" w14:textId="77777777" w:rsidR="00EF0703" w:rsidRPr="005B7EC0" w:rsidRDefault="00EF0703" w:rsidP="005B7EC0">
      <w:pPr>
        <w:pStyle w:val="xmsolistparagraph"/>
        <w:numPr>
          <w:ilvl w:val="0"/>
          <w:numId w:val="28"/>
        </w:numPr>
        <w:shd w:val="clear" w:color="auto" w:fill="FFFFFF" w:themeFill="background1"/>
        <w:ind w:left="720"/>
        <w:rPr>
          <w:rFonts w:asciiTheme="minorHAnsi" w:hAnsiTheme="minorHAnsi" w:cstheme="minorHAnsi"/>
          <w:color w:val="242424"/>
          <w:sz w:val="24"/>
          <w:szCs w:val="24"/>
        </w:rPr>
      </w:pPr>
      <w:r w:rsidRPr="005B7EC0">
        <w:rPr>
          <w:rFonts w:asciiTheme="minorHAnsi" w:hAnsiTheme="minorHAnsi" w:cstheme="minorHAnsi"/>
          <w:color w:val="242424"/>
          <w:sz w:val="24"/>
          <w:szCs w:val="24"/>
        </w:rPr>
        <w:t xml:space="preserve">We have lost </w:t>
      </w:r>
      <w:r w:rsidR="008E5D2E">
        <w:rPr>
          <w:rFonts w:asciiTheme="minorHAnsi" w:hAnsiTheme="minorHAnsi" w:cstheme="minorHAnsi"/>
          <w:color w:val="242424"/>
          <w:sz w:val="24"/>
          <w:szCs w:val="24"/>
        </w:rPr>
        <w:t xml:space="preserve">more </w:t>
      </w:r>
      <w:r w:rsidRPr="005B7EC0">
        <w:rPr>
          <w:rFonts w:asciiTheme="minorHAnsi" w:hAnsiTheme="minorHAnsi" w:cstheme="minorHAnsi"/>
          <w:color w:val="242424"/>
          <w:sz w:val="24"/>
          <w:szCs w:val="24"/>
        </w:rPr>
        <w:t xml:space="preserve">students </w:t>
      </w:r>
      <w:r w:rsidR="008E5D2E">
        <w:rPr>
          <w:rFonts w:asciiTheme="minorHAnsi" w:hAnsiTheme="minorHAnsi" w:cstheme="minorHAnsi"/>
          <w:color w:val="242424"/>
          <w:sz w:val="24"/>
          <w:szCs w:val="24"/>
        </w:rPr>
        <w:t xml:space="preserve">than expected </w:t>
      </w:r>
      <w:r w:rsidRPr="005B7EC0">
        <w:rPr>
          <w:rFonts w:asciiTheme="minorHAnsi" w:hAnsiTheme="minorHAnsi" w:cstheme="minorHAnsi"/>
          <w:color w:val="242424"/>
          <w:sz w:val="24"/>
          <w:szCs w:val="24"/>
        </w:rPr>
        <w:t>in the last three weeks</w:t>
      </w:r>
    </w:p>
    <w:p w14:paraId="41320392" w14:textId="77777777" w:rsidR="00EF0703" w:rsidRPr="005B7EC0" w:rsidRDefault="008E5D2E" w:rsidP="005B7EC0">
      <w:pPr>
        <w:pStyle w:val="xmsolistparagraph"/>
        <w:numPr>
          <w:ilvl w:val="0"/>
          <w:numId w:val="28"/>
        </w:numPr>
        <w:shd w:val="clear" w:color="auto" w:fill="FFFFFF" w:themeFill="background1"/>
        <w:ind w:left="720"/>
        <w:rPr>
          <w:rFonts w:asciiTheme="minorHAnsi" w:hAnsiTheme="minorHAnsi" w:cstheme="minorHAnsi"/>
          <w:color w:val="242424"/>
          <w:sz w:val="24"/>
          <w:szCs w:val="24"/>
        </w:rPr>
      </w:pPr>
      <w:r>
        <w:rPr>
          <w:rFonts w:asciiTheme="minorHAnsi" w:hAnsiTheme="minorHAnsi" w:cstheme="minorHAnsi"/>
          <w:color w:val="242424"/>
          <w:sz w:val="24"/>
          <w:szCs w:val="24"/>
        </w:rPr>
        <w:t xml:space="preserve">Finances seem to be the issue (national economy) </w:t>
      </w:r>
    </w:p>
    <w:p w14:paraId="36BFC1C5" w14:textId="77777777" w:rsidR="00EF0703" w:rsidRPr="005B7EC0" w:rsidRDefault="7C1B98A0" w:rsidP="00215D22">
      <w:pPr>
        <w:pStyle w:val="xmsolistparagraph"/>
        <w:numPr>
          <w:ilvl w:val="0"/>
          <w:numId w:val="27"/>
        </w:numPr>
        <w:shd w:val="clear" w:color="auto" w:fill="FFFFFF"/>
        <w:ind w:left="540"/>
        <w:rPr>
          <w:rFonts w:asciiTheme="minorHAnsi" w:hAnsiTheme="minorHAnsi" w:cstheme="minorHAnsi"/>
          <w:color w:val="242424"/>
          <w:sz w:val="24"/>
          <w:szCs w:val="24"/>
        </w:rPr>
      </w:pPr>
      <w:r w:rsidRPr="005B7EC0">
        <w:rPr>
          <w:rFonts w:asciiTheme="minorHAnsi" w:hAnsiTheme="minorHAnsi" w:cstheme="minorHAnsi"/>
          <w:color w:val="242424"/>
          <w:sz w:val="24"/>
          <w:szCs w:val="24"/>
        </w:rPr>
        <w:t>Admissions events</w:t>
      </w:r>
    </w:p>
    <w:p w14:paraId="75797236" w14:textId="77777777" w:rsidR="00EF0703" w:rsidRPr="005B7EC0" w:rsidRDefault="00EF0703" w:rsidP="005B7EC0">
      <w:pPr>
        <w:pStyle w:val="xmsolistparagraph"/>
        <w:numPr>
          <w:ilvl w:val="0"/>
          <w:numId w:val="26"/>
        </w:numPr>
        <w:shd w:val="clear" w:color="auto" w:fill="FFFFFF"/>
        <w:ind w:left="360" w:firstLine="0"/>
        <w:rPr>
          <w:rFonts w:asciiTheme="minorHAnsi" w:hAnsiTheme="minorHAnsi" w:cstheme="minorHAnsi"/>
          <w:color w:val="242424"/>
          <w:sz w:val="24"/>
          <w:szCs w:val="24"/>
        </w:rPr>
      </w:pPr>
      <w:r w:rsidRPr="005B7EC0">
        <w:rPr>
          <w:rFonts w:asciiTheme="minorHAnsi" w:hAnsiTheme="minorHAnsi" w:cstheme="minorHAnsi"/>
          <w:color w:val="242424"/>
          <w:sz w:val="24"/>
          <w:szCs w:val="24"/>
        </w:rPr>
        <w:t>Please commit to attending Admissions events</w:t>
      </w:r>
    </w:p>
    <w:p w14:paraId="4F1F850A" w14:textId="77777777" w:rsidR="00C449A1" w:rsidRPr="005B7EC0" w:rsidRDefault="00EF0703" w:rsidP="005B7EC0">
      <w:pPr>
        <w:pStyle w:val="xmsolistparagraph"/>
        <w:numPr>
          <w:ilvl w:val="0"/>
          <w:numId w:val="26"/>
        </w:numPr>
        <w:shd w:val="clear" w:color="auto" w:fill="FFFFFF"/>
        <w:ind w:left="360" w:firstLine="0"/>
        <w:rPr>
          <w:rStyle w:val="Hyperlink"/>
          <w:rFonts w:asciiTheme="minorHAnsi" w:hAnsiTheme="minorHAnsi" w:cstheme="minorHAnsi"/>
          <w:color w:val="242424"/>
          <w:sz w:val="24"/>
          <w:szCs w:val="24"/>
          <w:u w:val="none"/>
        </w:rPr>
      </w:pPr>
      <w:proofErr w:type="spellStart"/>
      <w:r w:rsidRPr="005B7EC0">
        <w:rPr>
          <w:rFonts w:asciiTheme="minorHAnsi" w:hAnsiTheme="minorHAnsi" w:cstheme="minorHAnsi"/>
          <w:color w:val="242424"/>
          <w:sz w:val="24"/>
          <w:szCs w:val="24"/>
        </w:rPr>
        <w:t>Sign up</w:t>
      </w:r>
      <w:proofErr w:type="spellEnd"/>
      <w:r w:rsidRPr="005B7EC0">
        <w:rPr>
          <w:rFonts w:asciiTheme="minorHAnsi" w:hAnsiTheme="minorHAnsi" w:cstheme="minorHAnsi"/>
          <w:color w:val="242424"/>
          <w:sz w:val="24"/>
          <w:szCs w:val="24"/>
        </w:rPr>
        <w:t xml:space="preserve"> sheet: </w:t>
      </w:r>
      <w:hyperlink r:id="rId6" w:history="1">
        <w:r w:rsidR="00C449A1" w:rsidRPr="005B7EC0">
          <w:rPr>
            <w:rStyle w:val="Hyperlink"/>
            <w:rFonts w:asciiTheme="minorHAnsi" w:hAnsiTheme="minorHAnsi" w:cstheme="minorHAnsi"/>
            <w:sz w:val="24"/>
            <w:szCs w:val="24"/>
          </w:rPr>
          <w:t>Faculty and Staff Sign-Up for 25-26 Open Houses.xlsx</w:t>
        </w:r>
      </w:hyperlink>
    </w:p>
    <w:p w14:paraId="073FC18E" w14:textId="77777777" w:rsidR="00EF0703" w:rsidRPr="008F40F6" w:rsidRDefault="00EF0703" w:rsidP="005B7EC0">
      <w:pPr>
        <w:pStyle w:val="xmsolistparagraph"/>
        <w:numPr>
          <w:ilvl w:val="0"/>
          <w:numId w:val="26"/>
        </w:numPr>
        <w:shd w:val="clear" w:color="auto" w:fill="FFFFFF"/>
        <w:ind w:left="360" w:firstLine="0"/>
        <w:rPr>
          <w:rStyle w:val="Hyperlink"/>
          <w:rFonts w:asciiTheme="minorHAnsi" w:hAnsiTheme="minorHAnsi" w:cstheme="minorHAnsi"/>
          <w:color w:val="242424"/>
          <w:sz w:val="24"/>
          <w:szCs w:val="24"/>
          <w:u w:val="none"/>
          <w14:textOutline w14:w="9525" w14:cap="rnd" w14:cmpd="sng" w14:algn="ctr">
            <w14:noFill/>
            <w14:prstDash w14:val="solid"/>
            <w14:bevel/>
          </w14:textOutline>
        </w:rPr>
      </w:pPr>
      <w:r w:rsidRPr="008F40F6">
        <w:rPr>
          <w:rStyle w:val="Hyperlink"/>
          <w:rFonts w:asciiTheme="minorHAnsi" w:hAnsiTheme="minorHAnsi" w:cstheme="minorHAnsi"/>
          <w:color w:val="auto"/>
          <w:sz w:val="24"/>
          <w:szCs w:val="24"/>
          <w:u w:val="none"/>
          <w14:textOutline w14:w="9525" w14:cap="flat" w14:cmpd="sng" w14:algn="ctr">
            <w14:noFill/>
            <w14:prstDash w14:val="solid"/>
            <w14:round/>
          </w14:textOutline>
        </w:rPr>
        <w:t>Interaction with faculty at these events is very important</w:t>
      </w:r>
      <w:r w:rsidR="008E5D2E">
        <w:rPr>
          <w:rStyle w:val="Hyperlink"/>
          <w:rFonts w:asciiTheme="minorHAnsi" w:hAnsiTheme="minorHAnsi" w:cstheme="minorHAnsi"/>
          <w:color w:val="auto"/>
          <w:sz w:val="24"/>
          <w:szCs w:val="24"/>
          <w:u w:val="none"/>
          <w14:textOutline w14:w="9525" w14:cap="flat" w14:cmpd="sng" w14:algn="ctr">
            <w14:noFill/>
            <w14:prstDash w14:val="solid"/>
            <w14:round/>
          </w14:textOutline>
        </w:rPr>
        <w:t>, also good to bring students</w:t>
      </w:r>
    </w:p>
    <w:p w14:paraId="33F10DCC" w14:textId="77777777" w:rsidR="00EF0703" w:rsidRPr="008F40F6" w:rsidRDefault="00EF0703" w:rsidP="005B7EC0">
      <w:pPr>
        <w:pStyle w:val="xmsolistparagraph"/>
        <w:numPr>
          <w:ilvl w:val="0"/>
          <w:numId w:val="26"/>
        </w:numPr>
        <w:shd w:val="clear" w:color="auto" w:fill="FFFFFF"/>
        <w:ind w:left="360" w:firstLine="0"/>
        <w:rPr>
          <w:rStyle w:val="Hyperlink"/>
          <w:rFonts w:asciiTheme="minorHAnsi" w:hAnsiTheme="minorHAnsi" w:cstheme="minorHAnsi"/>
          <w:color w:val="242424"/>
          <w:sz w:val="24"/>
          <w:szCs w:val="24"/>
          <w:u w:val="none"/>
          <w14:textOutline w14:w="9525" w14:cap="rnd" w14:cmpd="sng" w14:algn="ctr">
            <w14:noFill/>
            <w14:prstDash w14:val="solid"/>
            <w14:bevel/>
          </w14:textOutline>
        </w:rPr>
      </w:pPr>
      <w:r w:rsidRPr="008F40F6">
        <w:rPr>
          <w:rStyle w:val="Hyperlink"/>
          <w:rFonts w:asciiTheme="minorHAnsi" w:hAnsiTheme="minorHAnsi" w:cstheme="minorHAnsi"/>
          <w:color w:val="auto"/>
          <w:sz w:val="24"/>
          <w:szCs w:val="24"/>
          <w:u w:val="none"/>
          <w14:textOutline w14:w="9525" w14:cap="flat" w14:cmpd="sng" w14:algn="ctr">
            <w14:noFill/>
            <w14:prstDash w14:val="solid"/>
            <w14:round/>
          </w14:textOutline>
        </w:rPr>
        <w:t>Layout for Admissions event</w:t>
      </w:r>
    </w:p>
    <w:p w14:paraId="41AB2134" w14:textId="77777777" w:rsidR="00EF0703" w:rsidRPr="008F40F6" w:rsidRDefault="00EF0703" w:rsidP="005B7EC0">
      <w:pPr>
        <w:pStyle w:val="xmsolistparagraph"/>
        <w:numPr>
          <w:ilvl w:val="0"/>
          <w:numId w:val="26"/>
        </w:numPr>
        <w:shd w:val="clear" w:color="auto" w:fill="FFFFFF"/>
        <w:ind w:left="360" w:firstLine="0"/>
        <w:rPr>
          <w:rStyle w:val="Hyperlink"/>
          <w:rFonts w:asciiTheme="minorHAnsi" w:hAnsiTheme="minorHAnsi" w:cstheme="minorHAnsi"/>
          <w:color w:val="242424"/>
          <w:sz w:val="24"/>
          <w:szCs w:val="24"/>
          <w:u w:val="none"/>
          <w14:textOutline w14:w="9525" w14:cap="rnd" w14:cmpd="sng" w14:algn="ctr">
            <w14:noFill/>
            <w14:prstDash w14:val="solid"/>
            <w14:bevel/>
          </w14:textOutline>
        </w:rPr>
      </w:pPr>
      <w:r w:rsidRPr="008F40F6">
        <w:rPr>
          <w:rStyle w:val="Hyperlink"/>
          <w:rFonts w:asciiTheme="minorHAnsi" w:hAnsiTheme="minorHAnsi" w:cstheme="minorHAnsi"/>
          <w:color w:val="auto"/>
          <w:sz w:val="24"/>
          <w:szCs w:val="24"/>
          <w:u w:val="none"/>
          <w14:textOutline w14:w="9525" w14:cap="flat" w14:cmpd="sng" w14:algn="ctr">
            <w14:noFill/>
            <w14:prstDash w14:val="solid"/>
            <w14:round/>
          </w14:textOutline>
        </w:rPr>
        <w:t>Banner will show current majors</w:t>
      </w:r>
    </w:p>
    <w:p w14:paraId="5D25966A" w14:textId="77777777" w:rsidR="00215D22" w:rsidRPr="005B7EC0" w:rsidRDefault="00215D22" w:rsidP="00215D22">
      <w:pPr>
        <w:pStyle w:val="xmsolistparagraph"/>
        <w:shd w:val="clear" w:color="auto" w:fill="FFFFFF"/>
        <w:ind w:left="1080"/>
        <w:rPr>
          <w:rStyle w:val="Hyperlink"/>
          <w:rFonts w:asciiTheme="minorHAnsi" w:hAnsiTheme="minorHAnsi" w:cstheme="minorHAnsi"/>
          <w:color w:val="242424"/>
          <w:sz w:val="24"/>
          <w:szCs w:val="24"/>
          <w:u w:val="none"/>
        </w:rPr>
      </w:pPr>
    </w:p>
    <w:p w14:paraId="06C42236" w14:textId="23E06275" w:rsidR="00450046" w:rsidRPr="00E9578A" w:rsidRDefault="00450046" w:rsidP="00E9578A">
      <w:pPr>
        <w:pStyle w:val="xmsolistparagraph"/>
        <w:numPr>
          <w:ilvl w:val="0"/>
          <w:numId w:val="24"/>
        </w:numPr>
        <w:shd w:val="clear" w:color="auto" w:fill="FFFFFF"/>
        <w:ind w:left="90" w:firstLine="0"/>
        <w:rPr>
          <w:rFonts w:asciiTheme="minorHAnsi" w:hAnsiTheme="minorHAnsi" w:cstheme="minorHAnsi"/>
          <w:color w:val="242424"/>
          <w:sz w:val="24"/>
          <w:szCs w:val="24"/>
        </w:rPr>
      </w:pPr>
      <w:r w:rsidRPr="00E9578A">
        <w:rPr>
          <w:rFonts w:asciiTheme="minorHAnsi" w:hAnsiTheme="minorHAnsi" w:cstheme="minorHAnsi"/>
          <w:color w:val="242424"/>
          <w:sz w:val="24"/>
          <w:szCs w:val="24"/>
        </w:rPr>
        <w:t xml:space="preserve"> Communications: </w:t>
      </w:r>
    </w:p>
    <w:p w14:paraId="2D612DA3" w14:textId="77777777" w:rsidR="00450046" w:rsidRPr="005B7EC0" w:rsidRDefault="00450046" w:rsidP="00215D22">
      <w:pPr>
        <w:pStyle w:val="xmsolistparagraph"/>
        <w:numPr>
          <w:ilvl w:val="0"/>
          <w:numId w:val="32"/>
        </w:numPr>
        <w:shd w:val="clear" w:color="auto" w:fill="FFFFFF"/>
        <w:ind w:left="540"/>
        <w:rPr>
          <w:rFonts w:asciiTheme="minorHAnsi" w:hAnsiTheme="minorHAnsi" w:cstheme="minorHAnsi"/>
          <w:color w:val="242424"/>
          <w:sz w:val="24"/>
          <w:szCs w:val="24"/>
        </w:rPr>
      </w:pPr>
      <w:r w:rsidRPr="005B7EC0">
        <w:rPr>
          <w:rFonts w:asciiTheme="minorHAnsi" w:hAnsiTheme="minorHAnsi" w:cstheme="minorHAnsi"/>
          <w:color w:val="242424"/>
          <w:sz w:val="24"/>
          <w:szCs w:val="24"/>
        </w:rPr>
        <w:t>Would like to collect more stories about students and recent graduates across all majors. This is an easy but valuable way to bring visibility to your program. Please use this link to submit information about a student and share the link with faculty in your department. Admissions or marketing staff will seek additional information about a student when needed.</w:t>
      </w:r>
    </w:p>
    <w:p w14:paraId="04208CA7" w14:textId="77777777" w:rsidR="00C449A1" w:rsidRPr="005B7EC0" w:rsidRDefault="005C262D" w:rsidP="00215D22">
      <w:pPr>
        <w:pStyle w:val="xmsolistparagraph"/>
        <w:numPr>
          <w:ilvl w:val="0"/>
          <w:numId w:val="32"/>
        </w:numPr>
        <w:shd w:val="clear" w:color="auto" w:fill="FFFFFF"/>
        <w:ind w:left="540"/>
        <w:rPr>
          <w:rFonts w:asciiTheme="minorHAnsi" w:hAnsiTheme="minorHAnsi" w:cstheme="minorHAnsi"/>
          <w:color w:val="242424"/>
          <w:sz w:val="24"/>
          <w:szCs w:val="24"/>
        </w:rPr>
      </w:pPr>
      <w:r w:rsidRPr="005B7EC0">
        <w:rPr>
          <w:rFonts w:asciiTheme="minorHAnsi" w:hAnsiTheme="minorHAnsi" w:cstheme="minorHAnsi"/>
          <w:color w:val="242424"/>
          <w:sz w:val="24"/>
          <w:szCs w:val="24"/>
        </w:rPr>
        <w:t>Stories from Mary Washington form</w:t>
      </w:r>
    </w:p>
    <w:p w14:paraId="6FC08C40" w14:textId="77777777" w:rsidR="005C262D" w:rsidRPr="005B7EC0" w:rsidRDefault="005C262D" w:rsidP="005B7EC0">
      <w:pPr>
        <w:pStyle w:val="xmsolistparagraph"/>
        <w:numPr>
          <w:ilvl w:val="0"/>
          <w:numId w:val="29"/>
        </w:numPr>
        <w:shd w:val="clear" w:color="auto" w:fill="FFFFFF"/>
        <w:ind w:left="720"/>
        <w:rPr>
          <w:rFonts w:asciiTheme="minorHAnsi" w:hAnsiTheme="minorHAnsi" w:cstheme="minorHAnsi"/>
          <w:color w:val="242424"/>
          <w:sz w:val="24"/>
          <w:szCs w:val="24"/>
        </w:rPr>
      </w:pPr>
      <w:r w:rsidRPr="005B7EC0">
        <w:rPr>
          <w:rFonts w:asciiTheme="minorHAnsi" w:hAnsiTheme="minorHAnsi" w:cstheme="minorHAnsi"/>
          <w:color w:val="242424"/>
          <w:sz w:val="24"/>
          <w:szCs w:val="24"/>
        </w:rPr>
        <w:t xml:space="preserve"> Powerful recruitment tool </w:t>
      </w:r>
    </w:p>
    <w:p w14:paraId="48D16C2F" w14:textId="77777777" w:rsidR="005C262D" w:rsidRPr="005B7EC0" w:rsidRDefault="00450046" w:rsidP="005B7EC0">
      <w:pPr>
        <w:pStyle w:val="xmsolistparagraph"/>
        <w:numPr>
          <w:ilvl w:val="0"/>
          <w:numId w:val="29"/>
        </w:numPr>
        <w:shd w:val="clear" w:color="auto" w:fill="FFFFFF"/>
        <w:ind w:left="720"/>
        <w:rPr>
          <w:rFonts w:asciiTheme="minorHAnsi" w:hAnsiTheme="minorHAnsi" w:cstheme="minorHAnsi"/>
          <w:color w:val="242424"/>
          <w:sz w:val="24"/>
          <w:szCs w:val="24"/>
        </w:rPr>
      </w:pPr>
      <w:r w:rsidRPr="005B7EC0">
        <w:rPr>
          <w:rFonts w:asciiTheme="minorHAnsi" w:hAnsiTheme="minorHAnsi" w:cstheme="minorHAnsi"/>
          <w:color w:val="242424"/>
          <w:sz w:val="24"/>
          <w:szCs w:val="24"/>
        </w:rPr>
        <w:t>Accessible to Admission and Marketing so that they can pull stories as needed</w:t>
      </w:r>
    </w:p>
    <w:p w14:paraId="25302782" w14:textId="77777777" w:rsidR="00450046" w:rsidRPr="005B7EC0" w:rsidRDefault="00450046" w:rsidP="00450046">
      <w:pPr>
        <w:pStyle w:val="xmsolistparagraph"/>
        <w:shd w:val="clear" w:color="auto" w:fill="FFFFFF"/>
        <w:ind w:left="1080"/>
        <w:rPr>
          <w:rFonts w:asciiTheme="minorHAnsi" w:hAnsiTheme="minorHAnsi" w:cstheme="minorHAnsi"/>
          <w:color w:val="242424"/>
          <w:sz w:val="24"/>
          <w:szCs w:val="24"/>
        </w:rPr>
      </w:pPr>
      <w:r w:rsidRPr="005B7EC0">
        <w:rPr>
          <w:rFonts w:asciiTheme="minorHAnsi" w:hAnsiTheme="minorHAnsi" w:cstheme="minorHAnsi"/>
          <w:color w:val="242424"/>
          <w:sz w:val="24"/>
          <w:szCs w:val="24"/>
        </w:rPr>
        <w:t xml:space="preserve">Discussion:  </w:t>
      </w:r>
    </w:p>
    <w:p w14:paraId="4368774D" w14:textId="77777777" w:rsidR="00450046" w:rsidRPr="005B7EC0" w:rsidRDefault="00450046" w:rsidP="005B7EC0">
      <w:pPr>
        <w:pStyle w:val="xmsolistparagraph"/>
        <w:numPr>
          <w:ilvl w:val="0"/>
          <w:numId w:val="30"/>
        </w:numPr>
        <w:shd w:val="clear" w:color="auto" w:fill="FFFFFF"/>
        <w:ind w:left="360" w:firstLine="0"/>
        <w:rPr>
          <w:rFonts w:asciiTheme="minorHAnsi" w:hAnsiTheme="minorHAnsi" w:cstheme="minorHAnsi"/>
          <w:color w:val="242424"/>
          <w:sz w:val="24"/>
          <w:szCs w:val="24"/>
        </w:rPr>
      </w:pPr>
      <w:r w:rsidRPr="005B7EC0">
        <w:rPr>
          <w:rFonts w:asciiTheme="minorHAnsi" w:hAnsiTheme="minorHAnsi" w:cstheme="minorHAnsi"/>
          <w:color w:val="242424"/>
          <w:sz w:val="24"/>
          <w:szCs w:val="24"/>
        </w:rPr>
        <w:t>Some really good stories have been submitted and not used.  This is discouraging further submissions.</w:t>
      </w:r>
    </w:p>
    <w:p w14:paraId="19B58CFB" w14:textId="77777777" w:rsidR="00450046" w:rsidRPr="005B7EC0" w:rsidRDefault="00450046" w:rsidP="005B7EC0">
      <w:pPr>
        <w:pStyle w:val="xmsolistparagraph"/>
        <w:shd w:val="clear" w:color="auto" w:fill="FFFFFF"/>
        <w:ind w:left="360"/>
        <w:rPr>
          <w:rFonts w:asciiTheme="minorHAnsi" w:hAnsiTheme="minorHAnsi" w:cstheme="minorHAnsi"/>
          <w:color w:val="242424"/>
          <w:sz w:val="24"/>
          <w:szCs w:val="24"/>
        </w:rPr>
      </w:pPr>
      <w:r w:rsidRPr="005B7EC0">
        <w:rPr>
          <w:rFonts w:asciiTheme="minorHAnsi" w:hAnsiTheme="minorHAnsi" w:cstheme="minorHAnsi"/>
          <w:color w:val="242424"/>
          <w:sz w:val="24"/>
          <w:szCs w:val="24"/>
        </w:rPr>
        <w:t>L. Mentore – I have been made aware of the issue and am working to address it.</w:t>
      </w:r>
    </w:p>
    <w:p w14:paraId="64EE4203" w14:textId="77777777" w:rsidR="00C449A1" w:rsidRPr="005B7EC0" w:rsidRDefault="00C449A1" w:rsidP="006F51AD">
      <w:pPr>
        <w:pStyle w:val="xmsolistparagraph"/>
        <w:shd w:val="clear" w:color="auto" w:fill="FFFFFF"/>
        <w:ind w:left="0"/>
        <w:rPr>
          <w:rFonts w:asciiTheme="minorHAnsi" w:hAnsiTheme="minorHAnsi" w:cstheme="minorHAnsi"/>
          <w:color w:val="242424"/>
          <w:sz w:val="24"/>
          <w:szCs w:val="24"/>
        </w:rPr>
      </w:pPr>
    </w:p>
    <w:p w14:paraId="23675C36" w14:textId="77777777" w:rsidR="00C449A1" w:rsidRPr="005B7EC0" w:rsidRDefault="7C1B98A0" w:rsidP="005B7EC0">
      <w:pPr>
        <w:pStyle w:val="xmsolistparagraph"/>
        <w:numPr>
          <w:ilvl w:val="0"/>
          <w:numId w:val="24"/>
        </w:numPr>
        <w:shd w:val="clear" w:color="auto" w:fill="FFFFFF" w:themeFill="background1"/>
        <w:ind w:left="0" w:firstLine="0"/>
        <w:rPr>
          <w:rFonts w:asciiTheme="minorHAnsi" w:hAnsiTheme="minorHAnsi" w:cstheme="minorHAnsi"/>
          <w:color w:val="242424"/>
          <w:sz w:val="24"/>
          <w:szCs w:val="24"/>
        </w:rPr>
      </w:pPr>
      <w:r w:rsidRPr="005B7EC0">
        <w:rPr>
          <w:rFonts w:asciiTheme="minorHAnsi" w:hAnsiTheme="minorHAnsi" w:cstheme="minorHAnsi"/>
          <w:color w:val="242424"/>
          <w:sz w:val="24"/>
          <w:szCs w:val="24"/>
        </w:rPr>
        <w:t>Materials for the credentials folder</w:t>
      </w:r>
    </w:p>
    <w:p w14:paraId="4F494567" w14:textId="77777777" w:rsidR="00C449A1" w:rsidRPr="005B7EC0" w:rsidRDefault="00200D67" w:rsidP="005B7EC0">
      <w:pPr>
        <w:pStyle w:val="xmsolistparagraph"/>
        <w:numPr>
          <w:ilvl w:val="0"/>
          <w:numId w:val="33"/>
        </w:numPr>
        <w:shd w:val="clear" w:color="auto" w:fill="FFFFFF"/>
        <w:ind w:left="540"/>
        <w:rPr>
          <w:rFonts w:asciiTheme="minorHAnsi" w:hAnsiTheme="minorHAnsi" w:cstheme="minorHAnsi"/>
          <w:color w:val="242424"/>
          <w:sz w:val="24"/>
          <w:szCs w:val="24"/>
        </w:rPr>
      </w:pPr>
      <w:r w:rsidRPr="005B7EC0">
        <w:rPr>
          <w:rFonts w:asciiTheme="minorHAnsi" w:hAnsiTheme="minorHAnsi" w:cstheme="minorHAnsi"/>
          <w:color w:val="242424"/>
          <w:sz w:val="24"/>
          <w:szCs w:val="24"/>
        </w:rPr>
        <w:t>Submit APRs, FAARs, CVs and Syllabi to the Dean’s office</w:t>
      </w:r>
    </w:p>
    <w:p w14:paraId="48F86CB0" w14:textId="77777777" w:rsidR="00200D67" w:rsidRPr="005B7EC0" w:rsidRDefault="00200D67" w:rsidP="005B7EC0">
      <w:pPr>
        <w:pStyle w:val="xmsolistparagraph"/>
        <w:numPr>
          <w:ilvl w:val="0"/>
          <w:numId w:val="34"/>
        </w:numPr>
        <w:shd w:val="clear" w:color="auto" w:fill="FFFFFF"/>
        <w:ind w:left="720"/>
        <w:rPr>
          <w:rFonts w:asciiTheme="minorHAnsi" w:hAnsiTheme="minorHAnsi" w:cstheme="minorHAnsi"/>
          <w:color w:val="242424"/>
          <w:sz w:val="24"/>
          <w:szCs w:val="24"/>
        </w:rPr>
      </w:pPr>
      <w:r w:rsidRPr="005B7EC0">
        <w:rPr>
          <w:rFonts w:asciiTheme="minorHAnsi" w:hAnsiTheme="minorHAnsi" w:cstheme="minorHAnsi"/>
          <w:color w:val="242424"/>
          <w:sz w:val="24"/>
          <w:szCs w:val="24"/>
        </w:rPr>
        <w:t>APRs two weeks before annual program review</w:t>
      </w:r>
    </w:p>
    <w:p w14:paraId="7D6E87D5" w14:textId="77777777" w:rsidR="00200D67" w:rsidRPr="005B7EC0" w:rsidRDefault="00200D67" w:rsidP="005B7EC0">
      <w:pPr>
        <w:pStyle w:val="xmsolistparagraph"/>
        <w:numPr>
          <w:ilvl w:val="0"/>
          <w:numId w:val="34"/>
        </w:numPr>
        <w:shd w:val="clear" w:color="auto" w:fill="FFFFFF"/>
        <w:ind w:left="720"/>
        <w:rPr>
          <w:rFonts w:asciiTheme="minorHAnsi" w:hAnsiTheme="minorHAnsi" w:cstheme="minorHAnsi"/>
          <w:color w:val="242424"/>
          <w:sz w:val="24"/>
          <w:szCs w:val="24"/>
        </w:rPr>
      </w:pPr>
      <w:r w:rsidRPr="005B7EC0">
        <w:rPr>
          <w:rFonts w:asciiTheme="minorHAnsi" w:hAnsiTheme="minorHAnsi" w:cstheme="minorHAnsi"/>
          <w:color w:val="242424"/>
          <w:sz w:val="24"/>
          <w:szCs w:val="24"/>
        </w:rPr>
        <w:t>FAARs, CVs and Syllabi by the end of the Month</w:t>
      </w:r>
    </w:p>
    <w:p w14:paraId="145DE5CD" w14:textId="11C32F55" w:rsidR="00200D67" w:rsidRDefault="00200D67" w:rsidP="00215D22">
      <w:pPr>
        <w:pStyle w:val="xmsolistparagraph"/>
        <w:numPr>
          <w:ilvl w:val="0"/>
          <w:numId w:val="33"/>
        </w:numPr>
        <w:shd w:val="clear" w:color="auto" w:fill="FFFFFF"/>
        <w:ind w:left="540"/>
        <w:rPr>
          <w:rFonts w:asciiTheme="minorHAnsi" w:hAnsiTheme="minorHAnsi" w:cstheme="minorHAnsi"/>
          <w:color w:val="242424"/>
          <w:sz w:val="24"/>
          <w:szCs w:val="24"/>
        </w:rPr>
      </w:pPr>
      <w:r w:rsidRPr="005B7EC0">
        <w:rPr>
          <w:rFonts w:asciiTheme="minorHAnsi" w:hAnsiTheme="minorHAnsi" w:cstheme="minorHAnsi"/>
          <w:color w:val="242424"/>
          <w:sz w:val="24"/>
          <w:szCs w:val="24"/>
        </w:rPr>
        <w:t>All materials should now be submitted in new share drive folders</w:t>
      </w:r>
    </w:p>
    <w:p w14:paraId="07FB7A5E" w14:textId="77777777" w:rsidR="00E9578A" w:rsidRPr="005B7EC0" w:rsidRDefault="00E9578A" w:rsidP="00E9578A">
      <w:pPr>
        <w:pStyle w:val="xmsolistparagraph"/>
        <w:shd w:val="clear" w:color="auto" w:fill="FFFFFF"/>
        <w:ind w:left="540"/>
        <w:rPr>
          <w:rFonts w:asciiTheme="minorHAnsi" w:hAnsiTheme="minorHAnsi" w:cstheme="minorHAnsi"/>
          <w:color w:val="242424"/>
          <w:sz w:val="24"/>
          <w:szCs w:val="24"/>
        </w:rPr>
      </w:pPr>
    </w:p>
    <w:p w14:paraId="7145A0D8" w14:textId="77777777" w:rsidR="00200D67" w:rsidRPr="005B7EC0" w:rsidRDefault="7C1B98A0" w:rsidP="001344C6">
      <w:pPr>
        <w:pStyle w:val="xmsolistparagraph"/>
        <w:numPr>
          <w:ilvl w:val="0"/>
          <w:numId w:val="24"/>
        </w:numPr>
        <w:shd w:val="clear" w:color="auto" w:fill="FFFFFF" w:themeFill="background1"/>
        <w:ind w:left="0" w:firstLine="0"/>
        <w:rPr>
          <w:rFonts w:asciiTheme="minorHAnsi" w:hAnsiTheme="minorHAnsi" w:cstheme="minorHAnsi"/>
          <w:color w:val="242424"/>
          <w:sz w:val="24"/>
          <w:szCs w:val="24"/>
        </w:rPr>
      </w:pPr>
      <w:r w:rsidRPr="005B7EC0">
        <w:rPr>
          <w:rFonts w:asciiTheme="minorHAnsi" w:hAnsiTheme="minorHAnsi" w:cstheme="minorHAnsi"/>
          <w:color w:val="242424"/>
          <w:sz w:val="24"/>
          <w:szCs w:val="24"/>
        </w:rPr>
        <w:t>Chair compensation document</w:t>
      </w:r>
    </w:p>
    <w:p w14:paraId="1738613A" w14:textId="77777777" w:rsidR="00200D67" w:rsidRPr="005B7EC0" w:rsidRDefault="7C1B98A0" w:rsidP="00215D22">
      <w:pPr>
        <w:pStyle w:val="xmsolistparagraph"/>
        <w:numPr>
          <w:ilvl w:val="0"/>
          <w:numId w:val="35"/>
        </w:numPr>
        <w:shd w:val="clear" w:color="auto" w:fill="FFFFFF" w:themeFill="background1"/>
        <w:ind w:left="540"/>
        <w:rPr>
          <w:rFonts w:asciiTheme="minorHAnsi" w:hAnsiTheme="minorHAnsi" w:cstheme="minorHAnsi"/>
          <w:color w:val="242424"/>
          <w:sz w:val="24"/>
          <w:szCs w:val="24"/>
        </w:rPr>
      </w:pPr>
      <w:r w:rsidRPr="005B7EC0">
        <w:rPr>
          <w:rFonts w:asciiTheme="minorHAnsi" w:hAnsiTheme="minorHAnsi" w:cstheme="minorHAnsi"/>
          <w:sz w:val="24"/>
          <w:szCs w:val="24"/>
        </w:rPr>
        <w:t>Volunteers to work on this so far: Jason Robinson, Claudine Ferrell, Dianne Baker.</w:t>
      </w:r>
    </w:p>
    <w:p w14:paraId="68F6B121" w14:textId="77777777" w:rsidR="00C449A1" w:rsidRPr="005B7EC0" w:rsidRDefault="7C1B98A0" w:rsidP="00215D22">
      <w:pPr>
        <w:pStyle w:val="xmsolistparagraph"/>
        <w:numPr>
          <w:ilvl w:val="0"/>
          <w:numId w:val="35"/>
        </w:numPr>
        <w:shd w:val="clear" w:color="auto" w:fill="FFFFFF" w:themeFill="background1"/>
        <w:ind w:left="540"/>
        <w:rPr>
          <w:rFonts w:asciiTheme="minorHAnsi" w:hAnsiTheme="minorHAnsi" w:cstheme="minorHAnsi"/>
          <w:color w:val="242424"/>
          <w:sz w:val="24"/>
          <w:szCs w:val="24"/>
        </w:rPr>
      </w:pPr>
      <w:r w:rsidRPr="005B7EC0">
        <w:rPr>
          <w:rFonts w:asciiTheme="minorHAnsi" w:hAnsiTheme="minorHAnsi" w:cstheme="minorHAnsi"/>
          <w:sz w:val="24"/>
          <w:szCs w:val="24"/>
        </w:rPr>
        <w:t>Anyone else interested?</w:t>
      </w:r>
    </w:p>
    <w:p w14:paraId="5AF62EA1" w14:textId="77777777" w:rsidR="00200D67" w:rsidRPr="005B7EC0" w:rsidRDefault="00200D67" w:rsidP="005B7EC0">
      <w:pPr>
        <w:pStyle w:val="xmsolistparagraph"/>
        <w:numPr>
          <w:ilvl w:val="0"/>
          <w:numId w:val="36"/>
        </w:numPr>
        <w:shd w:val="clear" w:color="auto" w:fill="FFFFFF" w:themeFill="background1"/>
        <w:ind w:left="720"/>
        <w:rPr>
          <w:rFonts w:asciiTheme="minorHAnsi" w:hAnsiTheme="minorHAnsi" w:cstheme="minorHAnsi"/>
          <w:color w:val="242424"/>
          <w:sz w:val="24"/>
          <w:szCs w:val="24"/>
        </w:rPr>
      </w:pPr>
      <w:r w:rsidRPr="005B7EC0">
        <w:rPr>
          <w:rFonts w:asciiTheme="minorHAnsi" w:hAnsiTheme="minorHAnsi" w:cstheme="minorHAnsi"/>
          <w:sz w:val="24"/>
          <w:szCs w:val="24"/>
        </w:rPr>
        <w:t xml:space="preserve"> Addendum drafted</w:t>
      </w:r>
    </w:p>
    <w:p w14:paraId="3167C90E" w14:textId="77777777" w:rsidR="00200D67" w:rsidRPr="005B7EC0" w:rsidRDefault="00200D67" w:rsidP="005B7EC0">
      <w:pPr>
        <w:pStyle w:val="xmsolistparagraph"/>
        <w:numPr>
          <w:ilvl w:val="0"/>
          <w:numId w:val="36"/>
        </w:numPr>
        <w:shd w:val="clear" w:color="auto" w:fill="FFFFFF" w:themeFill="background1"/>
        <w:ind w:left="720"/>
        <w:rPr>
          <w:rFonts w:asciiTheme="minorHAnsi" w:hAnsiTheme="minorHAnsi" w:cstheme="minorHAnsi"/>
          <w:color w:val="242424"/>
          <w:sz w:val="24"/>
          <w:szCs w:val="24"/>
        </w:rPr>
      </w:pPr>
      <w:r w:rsidRPr="005B7EC0">
        <w:rPr>
          <w:rFonts w:asciiTheme="minorHAnsi" w:hAnsiTheme="minorHAnsi" w:cstheme="minorHAnsi"/>
          <w:sz w:val="24"/>
          <w:szCs w:val="24"/>
        </w:rPr>
        <w:t>Discuss it with Chairs</w:t>
      </w:r>
    </w:p>
    <w:p w14:paraId="7598ED82" w14:textId="77777777" w:rsidR="00200D67" w:rsidRPr="005B7EC0" w:rsidRDefault="00601E44" w:rsidP="005B7EC0">
      <w:pPr>
        <w:pStyle w:val="xmsolistparagraph"/>
        <w:numPr>
          <w:ilvl w:val="0"/>
          <w:numId w:val="36"/>
        </w:numPr>
        <w:shd w:val="clear" w:color="auto" w:fill="FFFFFF" w:themeFill="background1"/>
        <w:ind w:left="720"/>
        <w:rPr>
          <w:rFonts w:asciiTheme="minorHAnsi" w:hAnsiTheme="minorHAnsi" w:cstheme="minorHAnsi"/>
          <w:color w:val="242424"/>
          <w:sz w:val="24"/>
          <w:szCs w:val="24"/>
        </w:rPr>
      </w:pPr>
      <w:r w:rsidRPr="005B7EC0">
        <w:rPr>
          <w:rFonts w:asciiTheme="minorHAnsi" w:hAnsiTheme="minorHAnsi" w:cstheme="minorHAnsi"/>
          <w:sz w:val="24"/>
          <w:szCs w:val="24"/>
        </w:rPr>
        <w:t>Take it to the Provost Council</w:t>
      </w:r>
    </w:p>
    <w:p w14:paraId="06DC82C0" w14:textId="77777777" w:rsidR="00601E44" w:rsidRPr="005B7EC0" w:rsidRDefault="00601E44" w:rsidP="005B7EC0">
      <w:pPr>
        <w:pStyle w:val="xmsolistparagraph"/>
        <w:numPr>
          <w:ilvl w:val="0"/>
          <w:numId w:val="36"/>
        </w:numPr>
        <w:shd w:val="clear" w:color="auto" w:fill="FFFFFF" w:themeFill="background1"/>
        <w:ind w:left="720"/>
        <w:rPr>
          <w:rFonts w:asciiTheme="minorHAnsi" w:hAnsiTheme="minorHAnsi" w:cstheme="minorHAnsi"/>
          <w:color w:val="242424"/>
          <w:sz w:val="24"/>
          <w:szCs w:val="24"/>
        </w:rPr>
      </w:pPr>
      <w:r w:rsidRPr="005B7EC0">
        <w:rPr>
          <w:rFonts w:asciiTheme="minorHAnsi" w:hAnsiTheme="minorHAnsi" w:cstheme="minorHAnsi"/>
          <w:sz w:val="24"/>
          <w:szCs w:val="24"/>
        </w:rPr>
        <w:t>Provost level policy</w:t>
      </w:r>
    </w:p>
    <w:p w14:paraId="5490B03A" w14:textId="77777777" w:rsidR="00C449A1" w:rsidRPr="005B7EC0" w:rsidRDefault="00C449A1" w:rsidP="006F51AD">
      <w:pPr>
        <w:pStyle w:val="NoSpacing"/>
        <w:spacing w:line="240" w:lineRule="auto"/>
        <w:rPr>
          <w:rFonts w:cstheme="minorHAnsi"/>
          <w:sz w:val="24"/>
          <w:szCs w:val="24"/>
        </w:rPr>
      </w:pPr>
    </w:p>
    <w:p w14:paraId="4DC58EEA" w14:textId="77777777" w:rsidR="00C449A1" w:rsidRPr="005B7EC0" w:rsidRDefault="7C1B98A0" w:rsidP="001344C6">
      <w:pPr>
        <w:pStyle w:val="ListParagraph"/>
        <w:numPr>
          <w:ilvl w:val="0"/>
          <w:numId w:val="24"/>
        </w:numPr>
        <w:shd w:val="clear" w:color="auto" w:fill="FFFFFF" w:themeFill="background1"/>
        <w:spacing w:after="0" w:line="240" w:lineRule="auto"/>
        <w:ind w:left="0" w:firstLine="0"/>
        <w:textAlignment w:val="baseline"/>
        <w:rPr>
          <w:rFonts w:eastAsia="Times New Roman" w:cstheme="minorHAnsi"/>
          <w:color w:val="242424"/>
          <w:sz w:val="24"/>
          <w:szCs w:val="24"/>
        </w:rPr>
      </w:pPr>
      <w:r w:rsidRPr="005B7EC0">
        <w:rPr>
          <w:rFonts w:eastAsia="Times New Roman" w:cstheme="minorHAnsi"/>
          <w:color w:val="242424"/>
          <w:sz w:val="24"/>
          <w:szCs w:val="24"/>
        </w:rPr>
        <w:t>Team</w:t>
      </w:r>
      <w:r w:rsidR="74D82D7E" w:rsidRPr="005B7EC0">
        <w:rPr>
          <w:rFonts w:eastAsia="Times New Roman" w:cstheme="minorHAnsi"/>
          <w:color w:val="242424"/>
          <w:sz w:val="24"/>
          <w:szCs w:val="24"/>
        </w:rPr>
        <w:t>-</w:t>
      </w:r>
      <w:r w:rsidRPr="005B7EC0">
        <w:rPr>
          <w:rFonts w:eastAsia="Times New Roman" w:cstheme="minorHAnsi"/>
          <w:color w:val="242424"/>
          <w:sz w:val="24"/>
          <w:szCs w:val="24"/>
        </w:rPr>
        <w:t xml:space="preserve">taught courses </w:t>
      </w:r>
      <w:r w:rsidR="7841DFF6" w:rsidRPr="005B7EC0">
        <w:rPr>
          <w:rFonts w:eastAsia="Times New Roman" w:cstheme="minorHAnsi"/>
          <w:color w:val="242424"/>
          <w:sz w:val="24"/>
          <w:szCs w:val="24"/>
        </w:rPr>
        <w:t>initiative</w:t>
      </w:r>
    </w:p>
    <w:p w14:paraId="2F088BCA" w14:textId="77777777" w:rsidR="00601E44" w:rsidRPr="005B7EC0" w:rsidRDefault="00601E44" w:rsidP="005B7EC0">
      <w:pPr>
        <w:pStyle w:val="ListParagraph"/>
        <w:numPr>
          <w:ilvl w:val="0"/>
          <w:numId w:val="37"/>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Invitation for proposals</w:t>
      </w:r>
    </w:p>
    <w:p w14:paraId="75E7839F" w14:textId="77777777" w:rsidR="00601E44" w:rsidRPr="005B7EC0" w:rsidRDefault="00601E44" w:rsidP="005B7EC0">
      <w:pPr>
        <w:pStyle w:val="ListParagraph"/>
        <w:numPr>
          <w:ilvl w:val="0"/>
          <w:numId w:val="37"/>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Bring together faculty from across departments</w:t>
      </w:r>
    </w:p>
    <w:p w14:paraId="4DB1504A" w14:textId="77777777" w:rsidR="009B7A4B" w:rsidRPr="005B7EC0" w:rsidRDefault="009B7A4B" w:rsidP="005B7EC0">
      <w:pPr>
        <w:pStyle w:val="ListParagraph"/>
        <w:numPr>
          <w:ilvl w:val="0"/>
          <w:numId w:val="37"/>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Deadline for submission is October 15</w:t>
      </w:r>
    </w:p>
    <w:p w14:paraId="26620585" w14:textId="77777777" w:rsidR="00601E44" w:rsidRPr="005B7EC0" w:rsidRDefault="00601E44" w:rsidP="005B7EC0">
      <w:pPr>
        <w:pStyle w:val="ListParagraph"/>
        <w:numPr>
          <w:ilvl w:val="0"/>
          <w:numId w:val="37"/>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 xml:space="preserve">Successful proposal: </w:t>
      </w:r>
    </w:p>
    <w:p w14:paraId="197A829B" w14:textId="77777777" w:rsidR="00601E44" w:rsidRPr="005B7EC0" w:rsidRDefault="00601E44" w:rsidP="00601E44">
      <w:pPr>
        <w:pStyle w:val="ListParagraph"/>
        <w:numPr>
          <w:ilvl w:val="0"/>
          <w:numId w:val="38"/>
        </w:numPr>
        <w:shd w:val="clear" w:color="auto" w:fill="FFFFFF" w:themeFill="background1"/>
        <w:spacing w:after="0" w:line="240" w:lineRule="auto"/>
        <w:textAlignment w:val="baseline"/>
        <w:rPr>
          <w:rFonts w:eastAsia="Times New Roman" w:cstheme="minorHAnsi"/>
          <w:color w:val="242424"/>
          <w:sz w:val="24"/>
          <w:szCs w:val="24"/>
        </w:rPr>
      </w:pPr>
      <w:r w:rsidRPr="005B7EC0">
        <w:rPr>
          <w:rFonts w:eastAsia="Times New Roman" w:cstheme="minorHAnsi"/>
          <w:color w:val="242424"/>
          <w:sz w:val="24"/>
          <w:szCs w:val="24"/>
        </w:rPr>
        <w:t>Cost effective</w:t>
      </w:r>
    </w:p>
    <w:p w14:paraId="0BF12C22" w14:textId="77777777" w:rsidR="00601E44" w:rsidRPr="005B7EC0" w:rsidRDefault="00601E44" w:rsidP="00601E44">
      <w:pPr>
        <w:pStyle w:val="ListParagraph"/>
        <w:numPr>
          <w:ilvl w:val="0"/>
          <w:numId w:val="38"/>
        </w:numPr>
        <w:shd w:val="clear" w:color="auto" w:fill="FFFFFF" w:themeFill="background1"/>
        <w:spacing w:after="0" w:line="240" w:lineRule="auto"/>
        <w:textAlignment w:val="baseline"/>
        <w:rPr>
          <w:rFonts w:eastAsia="Times New Roman" w:cstheme="minorHAnsi"/>
          <w:color w:val="242424"/>
          <w:sz w:val="24"/>
          <w:szCs w:val="24"/>
        </w:rPr>
      </w:pPr>
      <w:r w:rsidRPr="005B7EC0">
        <w:rPr>
          <w:rFonts w:eastAsia="Times New Roman" w:cstheme="minorHAnsi"/>
          <w:color w:val="242424"/>
          <w:sz w:val="24"/>
          <w:szCs w:val="24"/>
        </w:rPr>
        <w:t>Natural overlap in areas of expertise</w:t>
      </w:r>
    </w:p>
    <w:p w14:paraId="3E36D431" w14:textId="77777777" w:rsidR="00601E44" w:rsidRPr="005B7EC0" w:rsidRDefault="00601E44" w:rsidP="00601E44">
      <w:pPr>
        <w:pStyle w:val="ListParagraph"/>
        <w:shd w:val="clear" w:color="auto" w:fill="FFFFFF" w:themeFill="background1"/>
        <w:spacing w:after="0" w:line="240" w:lineRule="auto"/>
        <w:ind w:left="1530"/>
        <w:textAlignment w:val="baseline"/>
        <w:rPr>
          <w:rFonts w:eastAsia="Times New Roman" w:cstheme="minorHAnsi"/>
          <w:color w:val="242424"/>
          <w:sz w:val="24"/>
          <w:szCs w:val="24"/>
        </w:rPr>
      </w:pPr>
      <w:r w:rsidRPr="005B7EC0">
        <w:rPr>
          <w:rFonts w:eastAsia="Times New Roman" w:cstheme="minorHAnsi"/>
          <w:color w:val="242424"/>
          <w:sz w:val="24"/>
          <w:szCs w:val="24"/>
        </w:rPr>
        <w:t xml:space="preserve">Example:  Melina Patterson and Andi </w:t>
      </w:r>
      <w:proofErr w:type="spellStart"/>
      <w:r w:rsidRPr="005B7EC0">
        <w:rPr>
          <w:rFonts w:eastAsia="Times New Roman" w:cstheme="minorHAnsi"/>
          <w:color w:val="242424"/>
          <w:sz w:val="24"/>
          <w:szCs w:val="24"/>
        </w:rPr>
        <w:t>Livi</w:t>
      </w:r>
      <w:proofErr w:type="spellEnd"/>
      <w:r w:rsidRPr="005B7EC0">
        <w:rPr>
          <w:rFonts w:eastAsia="Times New Roman" w:cstheme="minorHAnsi"/>
          <w:color w:val="242424"/>
          <w:sz w:val="24"/>
          <w:szCs w:val="24"/>
        </w:rPr>
        <w:t xml:space="preserve"> Smith both work in urban studies</w:t>
      </w:r>
    </w:p>
    <w:p w14:paraId="58772C59" w14:textId="77777777" w:rsidR="00601E44" w:rsidRPr="005B7EC0" w:rsidRDefault="00601E44" w:rsidP="005B7EC0">
      <w:pPr>
        <w:pStyle w:val="ListParagraph"/>
        <w:numPr>
          <w:ilvl w:val="0"/>
          <w:numId w:val="37"/>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Committee will approve reasonable requests</w:t>
      </w:r>
    </w:p>
    <w:p w14:paraId="6EED3649" w14:textId="52F20FFE" w:rsidR="005E3E3C" w:rsidRDefault="00601E44" w:rsidP="005B7EC0">
      <w:pPr>
        <w:pStyle w:val="ListParagraph"/>
        <w:numPr>
          <w:ilvl w:val="0"/>
          <w:numId w:val="37"/>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This is a way we can start collaborating on the third school</w:t>
      </w:r>
    </w:p>
    <w:p w14:paraId="2B5C5F5D" w14:textId="77777777" w:rsidR="00E9578A" w:rsidRPr="005B7EC0" w:rsidRDefault="00E9578A" w:rsidP="00E9578A">
      <w:pPr>
        <w:pStyle w:val="ListParagraph"/>
        <w:shd w:val="clear" w:color="auto" w:fill="FFFFFF" w:themeFill="background1"/>
        <w:spacing w:after="0" w:line="240" w:lineRule="auto"/>
        <w:ind w:left="540"/>
        <w:textAlignment w:val="baseline"/>
        <w:rPr>
          <w:rFonts w:eastAsia="Times New Roman" w:cstheme="minorHAnsi"/>
          <w:color w:val="242424"/>
          <w:sz w:val="24"/>
          <w:szCs w:val="24"/>
        </w:rPr>
      </w:pPr>
    </w:p>
    <w:p w14:paraId="1D487433" w14:textId="77777777" w:rsidR="00601E44" w:rsidRPr="005B7EC0" w:rsidRDefault="009B7A4B" w:rsidP="001344C6">
      <w:pPr>
        <w:pStyle w:val="ListParagraph"/>
        <w:numPr>
          <w:ilvl w:val="0"/>
          <w:numId w:val="24"/>
        </w:numPr>
        <w:shd w:val="clear" w:color="auto" w:fill="FFFFFF" w:themeFill="background1"/>
        <w:spacing w:after="0" w:line="240" w:lineRule="auto"/>
        <w:ind w:left="0" w:firstLine="0"/>
        <w:textAlignment w:val="baseline"/>
        <w:rPr>
          <w:rFonts w:eastAsia="Times New Roman" w:cstheme="minorHAnsi"/>
          <w:color w:val="242424"/>
          <w:sz w:val="24"/>
          <w:szCs w:val="24"/>
        </w:rPr>
      </w:pPr>
      <w:r w:rsidRPr="005B7EC0">
        <w:rPr>
          <w:rFonts w:eastAsia="Times New Roman" w:cstheme="minorHAnsi"/>
          <w:color w:val="242424"/>
          <w:sz w:val="24"/>
          <w:szCs w:val="24"/>
        </w:rPr>
        <w:t>Roles of Dean and Associate Dean with Humanities and Social Science departments for 2025</w:t>
      </w:r>
      <w:proofErr w:type="gramStart"/>
      <w:r w:rsidRPr="005B7EC0">
        <w:rPr>
          <w:rFonts w:eastAsia="Times New Roman" w:cstheme="minorHAnsi"/>
          <w:color w:val="242424"/>
          <w:sz w:val="24"/>
          <w:szCs w:val="24"/>
        </w:rPr>
        <w:t>-</w:t>
      </w:r>
      <w:r w:rsidR="001344C6" w:rsidRPr="005B7EC0">
        <w:rPr>
          <w:rFonts w:eastAsia="Times New Roman" w:cstheme="minorHAnsi"/>
          <w:color w:val="242424"/>
          <w:sz w:val="24"/>
          <w:szCs w:val="24"/>
        </w:rPr>
        <w:t xml:space="preserve">  </w:t>
      </w:r>
      <w:r w:rsidRPr="005B7EC0">
        <w:rPr>
          <w:rFonts w:eastAsia="Times New Roman" w:cstheme="minorHAnsi"/>
          <w:color w:val="242424"/>
          <w:sz w:val="24"/>
          <w:szCs w:val="24"/>
        </w:rPr>
        <w:t>2026</w:t>
      </w:r>
      <w:proofErr w:type="gramEnd"/>
    </w:p>
    <w:p w14:paraId="7F9E8EBB" w14:textId="77777777" w:rsidR="005E3E3C" w:rsidRPr="005B7EC0" w:rsidRDefault="009B7A4B" w:rsidP="005B7EC0">
      <w:pPr>
        <w:pStyle w:val="ListParagraph"/>
        <w:numPr>
          <w:ilvl w:val="0"/>
          <w:numId w:val="39"/>
        </w:numPr>
        <w:ind w:left="540"/>
        <w:rPr>
          <w:rFonts w:eastAsia="Times New Roman" w:cstheme="minorHAnsi"/>
          <w:color w:val="242424"/>
          <w:sz w:val="24"/>
          <w:szCs w:val="24"/>
        </w:rPr>
      </w:pPr>
      <w:r w:rsidRPr="005B7EC0">
        <w:rPr>
          <w:rFonts w:eastAsia="Times New Roman" w:cstheme="minorHAnsi"/>
          <w:color w:val="242424"/>
          <w:sz w:val="24"/>
          <w:szCs w:val="24"/>
        </w:rPr>
        <w:t>There have been questions about who is responsible for certain things since the reorganization</w:t>
      </w:r>
    </w:p>
    <w:p w14:paraId="00D6A3B5" w14:textId="77777777" w:rsidR="009B7A4B" w:rsidRPr="005B7EC0" w:rsidRDefault="009B7A4B" w:rsidP="00FB5838">
      <w:pPr>
        <w:pStyle w:val="ListParagraph"/>
        <w:numPr>
          <w:ilvl w:val="0"/>
          <w:numId w:val="41"/>
        </w:numPr>
        <w:tabs>
          <w:tab w:val="left" w:pos="1080"/>
        </w:tabs>
        <w:ind w:left="720"/>
        <w:rPr>
          <w:rFonts w:eastAsia="Times New Roman" w:cstheme="minorHAnsi"/>
          <w:color w:val="242424"/>
          <w:sz w:val="24"/>
          <w:szCs w:val="24"/>
        </w:rPr>
      </w:pPr>
      <w:r w:rsidRPr="005B7EC0">
        <w:rPr>
          <w:rFonts w:eastAsia="Times New Roman" w:cstheme="minorHAnsi"/>
          <w:color w:val="242424"/>
          <w:sz w:val="24"/>
          <w:szCs w:val="24"/>
        </w:rPr>
        <w:t>Faculty development supplemental grants</w:t>
      </w:r>
    </w:p>
    <w:p w14:paraId="45530F53" w14:textId="77777777" w:rsidR="009B7A4B" w:rsidRPr="005B7EC0" w:rsidRDefault="009B7A4B" w:rsidP="00FB5838">
      <w:pPr>
        <w:pStyle w:val="ListParagraph"/>
        <w:numPr>
          <w:ilvl w:val="0"/>
          <w:numId w:val="42"/>
        </w:numPr>
        <w:tabs>
          <w:tab w:val="left" w:pos="1080"/>
        </w:tabs>
        <w:ind w:left="900"/>
        <w:rPr>
          <w:rFonts w:eastAsia="Times New Roman" w:cstheme="minorHAnsi"/>
          <w:color w:val="242424"/>
          <w:sz w:val="24"/>
          <w:szCs w:val="24"/>
        </w:rPr>
      </w:pPr>
      <w:r w:rsidRPr="005B7EC0">
        <w:rPr>
          <w:rFonts w:eastAsia="Times New Roman" w:cstheme="minorHAnsi"/>
          <w:color w:val="242424"/>
          <w:sz w:val="24"/>
          <w:szCs w:val="24"/>
        </w:rPr>
        <w:t>Applications divided between Humanities &amp; Social Sciences, Arts, and Sciences</w:t>
      </w:r>
    </w:p>
    <w:p w14:paraId="1E7FC251" w14:textId="77777777" w:rsidR="009B7A4B" w:rsidRPr="005B7EC0" w:rsidRDefault="009B7A4B" w:rsidP="00FB5838">
      <w:pPr>
        <w:pStyle w:val="ListParagraph"/>
        <w:numPr>
          <w:ilvl w:val="0"/>
          <w:numId w:val="41"/>
        </w:numPr>
        <w:tabs>
          <w:tab w:val="left" w:pos="1080"/>
        </w:tabs>
        <w:ind w:left="630"/>
        <w:rPr>
          <w:rFonts w:eastAsia="Times New Roman" w:cstheme="minorHAnsi"/>
          <w:color w:val="242424"/>
          <w:sz w:val="24"/>
          <w:szCs w:val="24"/>
        </w:rPr>
      </w:pPr>
      <w:r w:rsidRPr="005B7EC0">
        <w:rPr>
          <w:rFonts w:eastAsia="Times New Roman" w:cstheme="minorHAnsi"/>
          <w:color w:val="242424"/>
          <w:sz w:val="24"/>
          <w:szCs w:val="24"/>
        </w:rPr>
        <w:t>Undergraduate research grant awards</w:t>
      </w:r>
    </w:p>
    <w:p w14:paraId="264E503B" w14:textId="77777777" w:rsidR="009B7A4B" w:rsidRPr="005B7EC0" w:rsidRDefault="009B7A4B" w:rsidP="00FB5838">
      <w:pPr>
        <w:pStyle w:val="ListParagraph"/>
        <w:numPr>
          <w:ilvl w:val="0"/>
          <w:numId w:val="43"/>
        </w:numPr>
        <w:tabs>
          <w:tab w:val="left" w:pos="1080"/>
        </w:tabs>
        <w:ind w:left="900"/>
        <w:rPr>
          <w:rFonts w:eastAsia="Times New Roman" w:cstheme="minorHAnsi"/>
          <w:color w:val="242424"/>
          <w:sz w:val="24"/>
          <w:szCs w:val="24"/>
        </w:rPr>
      </w:pPr>
      <w:r w:rsidRPr="005B7EC0">
        <w:rPr>
          <w:rFonts w:eastAsia="Times New Roman" w:cstheme="minorHAnsi"/>
          <w:color w:val="242424"/>
          <w:sz w:val="24"/>
          <w:szCs w:val="24"/>
        </w:rPr>
        <w:t>Still reviewed by Betsy Lewis in her new role as Director of Undergraduate Research</w:t>
      </w:r>
    </w:p>
    <w:p w14:paraId="2568A0C1" w14:textId="77777777" w:rsidR="00C809D8" w:rsidRPr="005B7EC0" w:rsidRDefault="00C809D8" w:rsidP="00FB5838">
      <w:pPr>
        <w:pStyle w:val="ListParagraph"/>
        <w:tabs>
          <w:tab w:val="left" w:pos="1080"/>
        </w:tabs>
        <w:ind w:left="180"/>
        <w:rPr>
          <w:rFonts w:eastAsia="Times New Roman" w:cstheme="minorHAnsi"/>
          <w:color w:val="242424"/>
          <w:sz w:val="24"/>
          <w:szCs w:val="24"/>
        </w:rPr>
      </w:pPr>
      <w:r w:rsidRPr="005B7EC0">
        <w:rPr>
          <w:rFonts w:eastAsia="Times New Roman" w:cstheme="minorHAnsi"/>
          <w:color w:val="242424"/>
          <w:sz w:val="24"/>
          <w:szCs w:val="24"/>
        </w:rPr>
        <w:t>Discussion:</w:t>
      </w:r>
    </w:p>
    <w:p w14:paraId="39EBE43B" w14:textId="77777777" w:rsidR="00C809D8" w:rsidRPr="005B7EC0" w:rsidRDefault="00C809D8" w:rsidP="00FB5838">
      <w:pPr>
        <w:pStyle w:val="ListParagraph"/>
        <w:numPr>
          <w:ilvl w:val="0"/>
          <w:numId w:val="30"/>
        </w:numPr>
        <w:tabs>
          <w:tab w:val="left" w:pos="1080"/>
        </w:tabs>
        <w:ind w:left="540"/>
        <w:rPr>
          <w:rFonts w:eastAsia="Times New Roman" w:cstheme="minorHAnsi"/>
          <w:color w:val="242424"/>
          <w:sz w:val="24"/>
          <w:szCs w:val="24"/>
        </w:rPr>
      </w:pPr>
      <w:r w:rsidRPr="005B7EC0">
        <w:rPr>
          <w:rFonts w:eastAsia="Times New Roman" w:cstheme="minorHAnsi"/>
          <w:color w:val="242424"/>
          <w:sz w:val="24"/>
          <w:szCs w:val="24"/>
        </w:rPr>
        <w:t>How were decisions made to cut some department budgets?</w:t>
      </w:r>
    </w:p>
    <w:p w14:paraId="299F764A" w14:textId="77777777" w:rsidR="00C809D8" w:rsidRPr="005B7EC0" w:rsidRDefault="00C809D8" w:rsidP="00FB5838">
      <w:pPr>
        <w:ind w:left="180"/>
        <w:rPr>
          <w:rFonts w:eastAsia="Times New Roman" w:cstheme="minorHAnsi"/>
          <w:color w:val="242424"/>
          <w:sz w:val="24"/>
          <w:szCs w:val="24"/>
        </w:rPr>
      </w:pPr>
      <w:r w:rsidRPr="005B7EC0">
        <w:rPr>
          <w:rFonts w:eastAsia="Times New Roman" w:cstheme="minorHAnsi"/>
          <w:color w:val="242424"/>
          <w:sz w:val="24"/>
          <w:szCs w:val="24"/>
        </w:rPr>
        <w:t xml:space="preserve">K. Mellinger – Reviewed 5 – year spending history of all departments </w:t>
      </w:r>
    </w:p>
    <w:p w14:paraId="6589B9F7" w14:textId="77777777" w:rsidR="00C809D8" w:rsidRPr="005B7EC0" w:rsidRDefault="00C809D8" w:rsidP="00FB5838">
      <w:pPr>
        <w:pStyle w:val="ListParagraph"/>
        <w:numPr>
          <w:ilvl w:val="0"/>
          <w:numId w:val="30"/>
        </w:numPr>
        <w:ind w:left="270" w:hanging="90"/>
        <w:rPr>
          <w:rFonts w:eastAsia="Times New Roman" w:cstheme="minorHAnsi"/>
          <w:color w:val="242424"/>
          <w:sz w:val="24"/>
          <w:szCs w:val="24"/>
        </w:rPr>
      </w:pPr>
      <w:r w:rsidRPr="005B7EC0">
        <w:rPr>
          <w:rFonts w:eastAsia="Times New Roman" w:cstheme="minorHAnsi"/>
          <w:color w:val="242424"/>
          <w:sz w:val="24"/>
          <w:szCs w:val="24"/>
        </w:rPr>
        <w:t>I have come to the realization that I might not know what an operating budget expense for the department and what is not.</w:t>
      </w:r>
    </w:p>
    <w:p w14:paraId="6FB024B3" w14:textId="77777777" w:rsidR="00C809D8" w:rsidRPr="005B7EC0" w:rsidRDefault="00C809D8" w:rsidP="00FB5838">
      <w:pPr>
        <w:ind w:left="180"/>
        <w:rPr>
          <w:rFonts w:eastAsia="Times New Roman" w:cstheme="minorHAnsi"/>
          <w:color w:val="242424"/>
          <w:sz w:val="24"/>
          <w:szCs w:val="24"/>
        </w:rPr>
      </w:pPr>
      <w:r w:rsidRPr="005B7EC0">
        <w:rPr>
          <w:rFonts w:eastAsia="Times New Roman" w:cstheme="minorHAnsi"/>
          <w:color w:val="242424"/>
          <w:sz w:val="24"/>
          <w:szCs w:val="24"/>
        </w:rPr>
        <w:t>K. Mellinger – This warrants both individual discussions with Chairs and broader discussion.</w:t>
      </w:r>
    </w:p>
    <w:p w14:paraId="537CDD6A" w14:textId="77777777" w:rsidR="009B7A4B" w:rsidRPr="005B7EC0" w:rsidRDefault="009B7A4B" w:rsidP="001344C6">
      <w:pPr>
        <w:pStyle w:val="ListParagraph"/>
        <w:numPr>
          <w:ilvl w:val="0"/>
          <w:numId w:val="24"/>
        </w:numPr>
        <w:shd w:val="clear" w:color="auto" w:fill="FFFFFF" w:themeFill="background1"/>
        <w:spacing w:after="0" w:line="240" w:lineRule="auto"/>
        <w:ind w:left="0" w:firstLine="0"/>
        <w:textAlignment w:val="baseline"/>
        <w:rPr>
          <w:rFonts w:eastAsia="Times New Roman" w:cstheme="minorHAnsi"/>
          <w:color w:val="242424"/>
          <w:sz w:val="24"/>
          <w:szCs w:val="24"/>
        </w:rPr>
      </w:pPr>
      <w:r w:rsidRPr="005B7EC0">
        <w:rPr>
          <w:rFonts w:eastAsia="Times New Roman" w:cstheme="minorHAnsi"/>
          <w:color w:val="242424"/>
          <w:sz w:val="24"/>
          <w:szCs w:val="24"/>
        </w:rPr>
        <w:t>Developing a vision and planning process for a third School</w:t>
      </w:r>
    </w:p>
    <w:p w14:paraId="7847050B" w14:textId="77777777" w:rsidR="00C809D8" w:rsidRPr="005B7EC0" w:rsidRDefault="00C809D8" w:rsidP="005B7EC0">
      <w:pPr>
        <w:pStyle w:val="ListParagraph"/>
        <w:numPr>
          <w:ilvl w:val="0"/>
          <w:numId w:val="44"/>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Why this and why now?</w:t>
      </w:r>
    </w:p>
    <w:p w14:paraId="57997985" w14:textId="77777777" w:rsidR="00C809D8" w:rsidRPr="005B7EC0" w:rsidRDefault="00C809D8" w:rsidP="005B7EC0">
      <w:pPr>
        <w:pStyle w:val="ListParagraph"/>
        <w:numPr>
          <w:ilvl w:val="0"/>
          <w:numId w:val="44"/>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 xml:space="preserve">What are the unifying themes and </w:t>
      </w:r>
      <w:r w:rsidR="00B24A42" w:rsidRPr="005B7EC0">
        <w:rPr>
          <w:rFonts w:eastAsia="Times New Roman" w:cstheme="minorHAnsi"/>
          <w:color w:val="242424"/>
          <w:sz w:val="24"/>
          <w:szCs w:val="24"/>
        </w:rPr>
        <w:t xml:space="preserve">needs across </w:t>
      </w:r>
      <w:r w:rsidR="002D4D42" w:rsidRPr="005B7EC0">
        <w:rPr>
          <w:rFonts w:eastAsia="Times New Roman" w:cstheme="minorHAnsi"/>
          <w:color w:val="242424"/>
          <w:sz w:val="24"/>
          <w:szCs w:val="24"/>
        </w:rPr>
        <w:t>departments?</w:t>
      </w:r>
    </w:p>
    <w:p w14:paraId="35D7CD57" w14:textId="77777777" w:rsidR="00B24A42" w:rsidRPr="005B7EC0" w:rsidRDefault="00B24A42" w:rsidP="005B7EC0">
      <w:pPr>
        <w:pStyle w:val="ListParagraph"/>
        <w:numPr>
          <w:ilvl w:val="0"/>
          <w:numId w:val="44"/>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What does the school need to do?  Thoughts on core functions?</w:t>
      </w:r>
    </w:p>
    <w:p w14:paraId="32ED5D45" w14:textId="77777777" w:rsidR="00B24A42" w:rsidRPr="005B7EC0" w:rsidRDefault="00B24A42" w:rsidP="00FB5838">
      <w:pPr>
        <w:pStyle w:val="ListParagraph"/>
        <w:numPr>
          <w:ilvl w:val="0"/>
          <w:numId w:val="45"/>
        </w:numPr>
        <w:shd w:val="clear" w:color="auto" w:fill="FFFFFF" w:themeFill="background1"/>
        <w:tabs>
          <w:tab w:val="left" w:pos="1260"/>
        </w:tabs>
        <w:spacing w:after="0" w:line="240" w:lineRule="auto"/>
        <w:ind w:left="720"/>
        <w:textAlignment w:val="baseline"/>
        <w:rPr>
          <w:rFonts w:eastAsia="Times New Roman" w:cstheme="minorHAnsi"/>
          <w:color w:val="242424"/>
          <w:sz w:val="24"/>
          <w:szCs w:val="24"/>
        </w:rPr>
      </w:pPr>
      <w:r w:rsidRPr="005B7EC0">
        <w:rPr>
          <w:rFonts w:eastAsia="Times New Roman" w:cstheme="minorHAnsi"/>
          <w:color w:val="242424"/>
          <w:sz w:val="24"/>
          <w:szCs w:val="24"/>
        </w:rPr>
        <w:t>Our 8 departments might be the ones that need the most support</w:t>
      </w:r>
    </w:p>
    <w:p w14:paraId="571FF1AA" w14:textId="77777777" w:rsidR="00B24A42" w:rsidRPr="005B7EC0" w:rsidRDefault="00B24A42" w:rsidP="00FB5838">
      <w:pPr>
        <w:pStyle w:val="ListParagraph"/>
        <w:numPr>
          <w:ilvl w:val="0"/>
          <w:numId w:val="45"/>
        </w:numPr>
        <w:shd w:val="clear" w:color="auto" w:fill="FFFFFF" w:themeFill="background1"/>
        <w:spacing w:after="0" w:line="240" w:lineRule="auto"/>
        <w:ind w:left="720"/>
        <w:textAlignment w:val="baseline"/>
        <w:rPr>
          <w:rFonts w:eastAsia="Times New Roman" w:cstheme="minorHAnsi"/>
          <w:color w:val="242424"/>
          <w:sz w:val="24"/>
          <w:szCs w:val="24"/>
        </w:rPr>
      </w:pPr>
      <w:r w:rsidRPr="005B7EC0">
        <w:rPr>
          <w:rFonts w:eastAsia="Times New Roman" w:cstheme="minorHAnsi"/>
          <w:color w:val="242424"/>
          <w:sz w:val="24"/>
          <w:szCs w:val="24"/>
        </w:rPr>
        <w:t>A school would allow us to be more visible in terms of Admissions and Marketing</w:t>
      </w:r>
    </w:p>
    <w:p w14:paraId="7F86D92D" w14:textId="77777777" w:rsidR="00B24A42" w:rsidRPr="005B7EC0" w:rsidRDefault="00B24A42" w:rsidP="005B7EC0">
      <w:pPr>
        <w:pStyle w:val="ListParagraph"/>
        <w:numPr>
          <w:ilvl w:val="0"/>
          <w:numId w:val="44"/>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 xml:space="preserve"> Provost has made it very clear that this needs to come from the collective</w:t>
      </w:r>
    </w:p>
    <w:p w14:paraId="73468C0E" w14:textId="77777777" w:rsidR="002D4D42" w:rsidRPr="005B7EC0" w:rsidRDefault="002D4D42" w:rsidP="005B7EC0">
      <w:pPr>
        <w:pStyle w:val="ListParagraph"/>
        <w:shd w:val="clear" w:color="auto" w:fill="FFFFFF" w:themeFill="background1"/>
        <w:spacing w:after="0" w:line="240" w:lineRule="auto"/>
        <w:ind w:left="180"/>
        <w:textAlignment w:val="baseline"/>
        <w:rPr>
          <w:rFonts w:eastAsia="Times New Roman" w:cstheme="minorHAnsi"/>
          <w:color w:val="242424"/>
          <w:sz w:val="24"/>
          <w:szCs w:val="24"/>
        </w:rPr>
      </w:pPr>
      <w:r w:rsidRPr="005B7EC0">
        <w:rPr>
          <w:rFonts w:eastAsia="Times New Roman" w:cstheme="minorHAnsi"/>
          <w:color w:val="242424"/>
          <w:sz w:val="24"/>
          <w:szCs w:val="24"/>
        </w:rPr>
        <w:lastRenderedPageBreak/>
        <w:t>Discussion:</w:t>
      </w:r>
    </w:p>
    <w:p w14:paraId="7477E6E6" w14:textId="77777777" w:rsidR="002D4D42" w:rsidRPr="005B7EC0" w:rsidRDefault="002D4D42" w:rsidP="005B7EC0">
      <w:pPr>
        <w:pStyle w:val="ListParagraph"/>
        <w:numPr>
          <w:ilvl w:val="0"/>
          <w:numId w:val="30"/>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Unifying theme is that we care about community</w:t>
      </w:r>
    </w:p>
    <w:p w14:paraId="36E20276" w14:textId="77777777" w:rsidR="002D4D42" w:rsidRPr="005B7EC0" w:rsidRDefault="002D4D42" w:rsidP="005B7EC0">
      <w:pPr>
        <w:pStyle w:val="ListParagraph"/>
        <w:numPr>
          <w:ilvl w:val="0"/>
          <w:numId w:val="30"/>
        </w:numPr>
        <w:shd w:val="clear" w:color="auto" w:fill="FFFFFF" w:themeFill="background1"/>
        <w:spacing w:after="0" w:line="240" w:lineRule="auto"/>
        <w:ind w:left="540"/>
        <w:textAlignment w:val="baseline"/>
        <w:rPr>
          <w:rFonts w:eastAsia="Times New Roman" w:cstheme="minorHAnsi"/>
          <w:color w:val="242424"/>
          <w:sz w:val="24"/>
          <w:szCs w:val="24"/>
        </w:rPr>
      </w:pPr>
      <w:r w:rsidRPr="005B7EC0">
        <w:rPr>
          <w:rFonts w:eastAsia="Times New Roman" w:cstheme="minorHAnsi"/>
          <w:color w:val="242424"/>
          <w:sz w:val="24"/>
          <w:szCs w:val="24"/>
        </w:rPr>
        <w:t>We care about developing oral communication and written communication skills</w:t>
      </w:r>
    </w:p>
    <w:p w14:paraId="17853AEB" w14:textId="77777777" w:rsidR="00B24A42" w:rsidRPr="005B7EC0" w:rsidRDefault="00B24A42" w:rsidP="005B7EC0">
      <w:pPr>
        <w:pStyle w:val="ListParagraph"/>
        <w:shd w:val="clear" w:color="auto" w:fill="FFFFFF" w:themeFill="background1"/>
        <w:spacing w:after="0" w:line="240" w:lineRule="auto"/>
        <w:ind w:left="180"/>
        <w:textAlignment w:val="baseline"/>
        <w:rPr>
          <w:rFonts w:eastAsia="Times New Roman" w:cstheme="minorHAnsi"/>
          <w:color w:val="242424"/>
          <w:sz w:val="24"/>
          <w:szCs w:val="24"/>
        </w:rPr>
      </w:pPr>
      <w:r w:rsidRPr="005B7EC0">
        <w:rPr>
          <w:rFonts w:eastAsia="Times New Roman" w:cstheme="minorHAnsi"/>
          <w:color w:val="242424"/>
          <w:sz w:val="24"/>
          <w:szCs w:val="24"/>
        </w:rPr>
        <w:t xml:space="preserve">K.  </w:t>
      </w:r>
      <w:proofErr w:type="gramStart"/>
      <w:r w:rsidRPr="005B7EC0">
        <w:rPr>
          <w:rFonts w:eastAsia="Times New Roman" w:cstheme="minorHAnsi"/>
          <w:color w:val="242424"/>
          <w:sz w:val="24"/>
          <w:szCs w:val="24"/>
        </w:rPr>
        <w:t>Mellinger</w:t>
      </w:r>
      <w:proofErr w:type="gramEnd"/>
      <w:r w:rsidRPr="005B7EC0">
        <w:rPr>
          <w:rFonts w:eastAsia="Times New Roman" w:cstheme="minorHAnsi"/>
          <w:color w:val="242424"/>
          <w:sz w:val="24"/>
          <w:szCs w:val="24"/>
        </w:rPr>
        <w:t xml:space="preserve"> we need a date for submitting to the Provost</w:t>
      </w:r>
    </w:p>
    <w:p w14:paraId="6D31F8E0" w14:textId="77777777" w:rsidR="005E3E3C" w:rsidRPr="005B7EC0" w:rsidRDefault="005E3E3C" w:rsidP="005E3E3C">
      <w:pPr>
        <w:pStyle w:val="ListParagraph"/>
        <w:shd w:val="clear" w:color="auto" w:fill="FFFFFF" w:themeFill="background1"/>
        <w:spacing w:after="0" w:line="240" w:lineRule="auto"/>
        <w:textAlignment w:val="baseline"/>
        <w:rPr>
          <w:rFonts w:eastAsia="Times New Roman" w:cstheme="minorHAnsi"/>
          <w:color w:val="242424"/>
          <w:sz w:val="24"/>
          <w:szCs w:val="24"/>
        </w:rPr>
      </w:pPr>
    </w:p>
    <w:p w14:paraId="3125895C" w14:textId="77777777" w:rsidR="00C46513" w:rsidRPr="005B7EC0" w:rsidRDefault="00C46513" w:rsidP="009F1209">
      <w:pPr>
        <w:spacing w:after="0"/>
        <w:rPr>
          <w:rFonts w:cstheme="minorHAnsi"/>
          <w:sz w:val="24"/>
          <w:szCs w:val="24"/>
        </w:rPr>
      </w:pPr>
    </w:p>
    <w:p w14:paraId="08135C20" w14:textId="77777777" w:rsidR="00C449A1" w:rsidRPr="005B7EC0" w:rsidRDefault="00ED0EF0" w:rsidP="00E90DD0">
      <w:pPr>
        <w:spacing w:after="0"/>
        <w:rPr>
          <w:rFonts w:cstheme="minorHAnsi"/>
          <w:sz w:val="24"/>
          <w:szCs w:val="24"/>
          <w:u w:val="single"/>
        </w:rPr>
      </w:pPr>
      <w:r w:rsidRPr="005B7EC0">
        <w:rPr>
          <w:rFonts w:cstheme="minorHAnsi"/>
          <w:sz w:val="24"/>
          <w:szCs w:val="24"/>
          <w:u w:val="single"/>
        </w:rPr>
        <w:t>Important Dates</w:t>
      </w:r>
    </w:p>
    <w:p w14:paraId="69C1F8F6" w14:textId="77777777" w:rsidR="006F51AD" w:rsidRPr="005B7EC0" w:rsidRDefault="006F51AD" w:rsidP="006F51AD">
      <w:pPr>
        <w:pStyle w:val="NoSpacing"/>
        <w:rPr>
          <w:rFonts w:cstheme="minorHAnsi"/>
          <w:b/>
          <w:bCs/>
          <w:sz w:val="24"/>
          <w:szCs w:val="24"/>
        </w:rPr>
      </w:pPr>
      <w:r w:rsidRPr="005B7EC0">
        <w:rPr>
          <w:rFonts w:cstheme="minorHAnsi"/>
          <w:b/>
          <w:bCs/>
          <w:sz w:val="24"/>
          <w:szCs w:val="24"/>
        </w:rPr>
        <w:t>Course Scheduling:</w:t>
      </w:r>
    </w:p>
    <w:p w14:paraId="5178DE31" w14:textId="77777777" w:rsidR="006F51AD" w:rsidRPr="005B7EC0" w:rsidRDefault="00C449A1" w:rsidP="006F51AD">
      <w:pPr>
        <w:pStyle w:val="NoSpacing"/>
        <w:numPr>
          <w:ilvl w:val="0"/>
          <w:numId w:val="23"/>
        </w:numPr>
        <w:rPr>
          <w:rFonts w:cstheme="minorHAnsi"/>
          <w:sz w:val="24"/>
          <w:szCs w:val="24"/>
        </w:rPr>
      </w:pPr>
      <w:r w:rsidRPr="005B7EC0">
        <w:rPr>
          <w:rFonts w:cstheme="minorHAnsi"/>
          <w:b/>
          <w:bCs/>
          <w:sz w:val="24"/>
          <w:szCs w:val="24"/>
        </w:rPr>
        <w:t>Monday, September 8</w:t>
      </w:r>
      <w:r w:rsidRPr="005B7EC0">
        <w:rPr>
          <w:rFonts w:cstheme="minorHAnsi"/>
          <w:sz w:val="24"/>
          <w:szCs w:val="24"/>
        </w:rPr>
        <w:t>: Temporary full-time adjunct requests due</w:t>
      </w:r>
    </w:p>
    <w:p w14:paraId="24F0DC10" w14:textId="77777777" w:rsidR="006F51AD" w:rsidRPr="005B7EC0" w:rsidRDefault="7C1B98A0" w:rsidP="006F51AD">
      <w:pPr>
        <w:pStyle w:val="NoSpacing"/>
        <w:numPr>
          <w:ilvl w:val="0"/>
          <w:numId w:val="23"/>
        </w:numPr>
        <w:rPr>
          <w:rFonts w:eastAsia="Times New Roman" w:cstheme="minorHAnsi"/>
          <w:color w:val="242424"/>
          <w:sz w:val="24"/>
          <w:szCs w:val="24"/>
        </w:rPr>
      </w:pPr>
      <w:r w:rsidRPr="005B7EC0">
        <w:rPr>
          <w:rFonts w:eastAsia="Times New Roman" w:cstheme="minorHAnsi"/>
          <w:b/>
          <w:bCs/>
          <w:color w:val="242424"/>
          <w:sz w:val="24"/>
          <w:szCs w:val="24"/>
        </w:rPr>
        <w:t>Monday, September 15:</w:t>
      </w:r>
      <w:r w:rsidRPr="005B7EC0">
        <w:rPr>
          <w:rFonts w:eastAsia="Times New Roman" w:cstheme="minorHAnsi"/>
          <w:color w:val="242424"/>
          <w:sz w:val="24"/>
          <w:szCs w:val="24"/>
        </w:rPr>
        <w:t xml:space="preserve"> Revised department staffing plan </w:t>
      </w:r>
      <w:r w:rsidR="477AB5B6" w:rsidRPr="005B7EC0">
        <w:rPr>
          <w:rFonts w:eastAsia="Times New Roman" w:cstheme="minorHAnsi"/>
          <w:color w:val="242424"/>
          <w:sz w:val="24"/>
          <w:szCs w:val="24"/>
        </w:rPr>
        <w:t>including</w:t>
      </w:r>
      <w:r w:rsidRPr="005B7EC0">
        <w:rPr>
          <w:rFonts w:eastAsia="Times New Roman" w:cstheme="minorHAnsi"/>
          <w:color w:val="242424"/>
          <w:sz w:val="24"/>
          <w:szCs w:val="24"/>
        </w:rPr>
        <w:t xml:space="preserve"> adjunct requests due</w:t>
      </w:r>
    </w:p>
    <w:p w14:paraId="4737189F" w14:textId="77777777" w:rsidR="006F51AD" w:rsidRPr="005B7EC0" w:rsidRDefault="00C449A1" w:rsidP="006F51AD">
      <w:pPr>
        <w:pStyle w:val="NoSpacing"/>
        <w:numPr>
          <w:ilvl w:val="0"/>
          <w:numId w:val="23"/>
        </w:numPr>
        <w:rPr>
          <w:rFonts w:eastAsia="Times New Roman" w:cstheme="minorHAnsi"/>
          <w:color w:val="242424"/>
          <w:sz w:val="24"/>
          <w:szCs w:val="24"/>
        </w:rPr>
      </w:pPr>
      <w:r w:rsidRPr="005B7EC0">
        <w:rPr>
          <w:rFonts w:eastAsia="Times New Roman" w:cstheme="minorHAnsi"/>
          <w:b/>
          <w:bCs/>
          <w:color w:val="242424"/>
          <w:sz w:val="24"/>
          <w:szCs w:val="24"/>
        </w:rPr>
        <w:t>Monday, September 22:</w:t>
      </w:r>
      <w:r w:rsidRPr="005B7EC0">
        <w:rPr>
          <w:rFonts w:eastAsia="Times New Roman" w:cstheme="minorHAnsi"/>
          <w:color w:val="242424"/>
          <w:sz w:val="24"/>
          <w:szCs w:val="24"/>
        </w:rPr>
        <w:t xml:space="preserve"> Rolled course schedule spreadsheet due</w:t>
      </w:r>
    </w:p>
    <w:p w14:paraId="27B85831" w14:textId="77777777" w:rsidR="006F51AD" w:rsidRPr="005B7EC0" w:rsidRDefault="7C1B98A0" w:rsidP="006F51AD">
      <w:pPr>
        <w:pStyle w:val="NoSpacing"/>
        <w:numPr>
          <w:ilvl w:val="0"/>
          <w:numId w:val="23"/>
        </w:numPr>
        <w:rPr>
          <w:rFonts w:cstheme="minorHAnsi"/>
          <w:sz w:val="24"/>
          <w:szCs w:val="24"/>
        </w:rPr>
      </w:pPr>
      <w:r w:rsidRPr="005B7EC0">
        <w:rPr>
          <w:rFonts w:eastAsia="Times New Roman" w:cstheme="minorHAnsi"/>
          <w:b/>
          <w:bCs/>
          <w:color w:val="242424"/>
          <w:sz w:val="24"/>
          <w:szCs w:val="24"/>
        </w:rPr>
        <w:t>Monday, September 29:</w:t>
      </w:r>
      <w:r w:rsidRPr="005B7EC0">
        <w:rPr>
          <w:rFonts w:eastAsia="Times New Roman" w:cstheme="minorHAnsi"/>
          <w:color w:val="242424"/>
          <w:sz w:val="24"/>
          <w:szCs w:val="24"/>
        </w:rPr>
        <w:t xml:space="preserve"> Tentative Fall 2026 class list spreadsheet due</w:t>
      </w:r>
    </w:p>
    <w:p w14:paraId="661C0DC4" w14:textId="77777777" w:rsidR="006F51AD" w:rsidRPr="005B7EC0" w:rsidRDefault="006F51AD" w:rsidP="006F51AD">
      <w:pPr>
        <w:pStyle w:val="NoSpacing"/>
        <w:rPr>
          <w:rFonts w:cstheme="minorHAnsi"/>
          <w:sz w:val="24"/>
          <w:szCs w:val="24"/>
        </w:rPr>
      </w:pPr>
    </w:p>
    <w:p w14:paraId="5D48FA5C" w14:textId="77777777" w:rsidR="006F51AD" w:rsidRPr="005B7EC0" w:rsidRDefault="006F51AD" w:rsidP="006F51AD">
      <w:pPr>
        <w:pStyle w:val="NoSpacing"/>
        <w:rPr>
          <w:rFonts w:cstheme="minorHAnsi"/>
          <w:b/>
          <w:bCs/>
          <w:sz w:val="24"/>
          <w:szCs w:val="24"/>
        </w:rPr>
      </w:pPr>
      <w:r w:rsidRPr="005B7EC0">
        <w:rPr>
          <w:rFonts w:cstheme="minorHAnsi"/>
          <w:b/>
          <w:bCs/>
          <w:sz w:val="24"/>
          <w:szCs w:val="24"/>
        </w:rPr>
        <w:t>Admissions Events:</w:t>
      </w:r>
    </w:p>
    <w:p w14:paraId="53B97350" w14:textId="77777777" w:rsidR="00C449A1" w:rsidRPr="005B7EC0" w:rsidRDefault="00C449A1" w:rsidP="00C449A1">
      <w:pPr>
        <w:pStyle w:val="ListParagraph"/>
        <w:numPr>
          <w:ilvl w:val="0"/>
          <w:numId w:val="22"/>
        </w:numPr>
        <w:shd w:val="clear" w:color="auto" w:fill="FFFFFF"/>
        <w:spacing w:after="0" w:line="240" w:lineRule="auto"/>
        <w:rPr>
          <w:rFonts w:eastAsia="Times New Roman" w:cstheme="minorHAnsi"/>
          <w:color w:val="242424"/>
          <w:sz w:val="24"/>
          <w:szCs w:val="24"/>
        </w:rPr>
      </w:pPr>
      <w:r w:rsidRPr="005B7EC0">
        <w:rPr>
          <w:rFonts w:eastAsia="Times New Roman" w:cstheme="minorHAnsi"/>
          <w:color w:val="242424"/>
          <w:sz w:val="24"/>
          <w:szCs w:val="24"/>
          <w:bdr w:val="none" w:sz="0" w:space="0" w:color="auto" w:frame="1"/>
        </w:rPr>
        <w:t>Open House: Saturday, September 27</w:t>
      </w:r>
    </w:p>
    <w:p w14:paraId="0C89A061" w14:textId="77777777" w:rsidR="00C449A1" w:rsidRPr="005B7EC0" w:rsidRDefault="00C449A1" w:rsidP="00C449A1">
      <w:pPr>
        <w:pStyle w:val="ListParagraph"/>
        <w:numPr>
          <w:ilvl w:val="0"/>
          <w:numId w:val="22"/>
        </w:numPr>
        <w:shd w:val="clear" w:color="auto" w:fill="FFFFFF"/>
        <w:spacing w:after="0" w:line="240" w:lineRule="auto"/>
        <w:rPr>
          <w:rFonts w:eastAsia="Times New Roman" w:cstheme="minorHAnsi"/>
          <w:color w:val="242424"/>
          <w:sz w:val="24"/>
          <w:szCs w:val="24"/>
        </w:rPr>
      </w:pPr>
      <w:r w:rsidRPr="005B7EC0">
        <w:rPr>
          <w:rFonts w:eastAsia="Times New Roman" w:cstheme="minorHAnsi"/>
          <w:color w:val="242424"/>
          <w:sz w:val="24"/>
          <w:szCs w:val="24"/>
          <w:bdr w:val="none" w:sz="0" w:space="0" w:color="auto" w:frame="1"/>
        </w:rPr>
        <w:t>Open House: Saturday, October 18</w:t>
      </w:r>
    </w:p>
    <w:p w14:paraId="16DA5453" w14:textId="77777777" w:rsidR="00C449A1" w:rsidRPr="005B7EC0" w:rsidRDefault="00C449A1" w:rsidP="00C449A1">
      <w:pPr>
        <w:pStyle w:val="ListParagraph"/>
        <w:numPr>
          <w:ilvl w:val="0"/>
          <w:numId w:val="22"/>
        </w:numPr>
        <w:shd w:val="clear" w:color="auto" w:fill="FFFFFF"/>
        <w:spacing w:after="0" w:line="240" w:lineRule="auto"/>
        <w:rPr>
          <w:rFonts w:eastAsia="Times New Roman" w:cstheme="minorHAnsi"/>
          <w:color w:val="242424"/>
          <w:sz w:val="24"/>
          <w:szCs w:val="24"/>
        </w:rPr>
      </w:pPr>
      <w:r w:rsidRPr="005B7EC0">
        <w:rPr>
          <w:rFonts w:eastAsia="Times New Roman" w:cstheme="minorHAnsi"/>
          <w:color w:val="242424"/>
          <w:sz w:val="24"/>
          <w:szCs w:val="24"/>
          <w:bdr w:val="none" w:sz="0" w:space="0" w:color="auto" w:frame="1"/>
        </w:rPr>
        <w:t>Open House: Saturday, November 8</w:t>
      </w:r>
    </w:p>
    <w:p w14:paraId="50E1B8A3" w14:textId="77777777" w:rsidR="00C449A1" w:rsidRPr="005B7EC0" w:rsidRDefault="00C449A1" w:rsidP="00C449A1">
      <w:pPr>
        <w:pStyle w:val="ListParagraph"/>
        <w:numPr>
          <w:ilvl w:val="0"/>
          <w:numId w:val="22"/>
        </w:numPr>
        <w:shd w:val="clear" w:color="auto" w:fill="FFFFFF"/>
        <w:spacing w:after="0" w:line="240" w:lineRule="auto"/>
        <w:rPr>
          <w:rFonts w:eastAsia="Times New Roman" w:cstheme="minorHAnsi"/>
          <w:color w:val="242424"/>
          <w:sz w:val="24"/>
          <w:szCs w:val="24"/>
        </w:rPr>
      </w:pPr>
      <w:r w:rsidRPr="005B7EC0">
        <w:rPr>
          <w:rFonts w:eastAsia="Times New Roman" w:cstheme="minorHAnsi"/>
          <w:color w:val="242424"/>
          <w:sz w:val="24"/>
          <w:szCs w:val="24"/>
          <w:bdr w:val="none" w:sz="0" w:space="0" w:color="auto" w:frame="1"/>
        </w:rPr>
        <w:t>Open House: Monday, February 16 (President’s Day)</w:t>
      </w:r>
    </w:p>
    <w:p w14:paraId="7E751FCD" w14:textId="77777777" w:rsidR="00C449A1" w:rsidRPr="005B7EC0" w:rsidRDefault="00C449A1" w:rsidP="12F6B2E9">
      <w:pPr>
        <w:pStyle w:val="ListParagraph"/>
        <w:numPr>
          <w:ilvl w:val="0"/>
          <w:numId w:val="22"/>
        </w:numPr>
        <w:shd w:val="clear" w:color="auto" w:fill="FFFFFF" w:themeFill="background1"/>
        <w:spacing w:after="0" w:line="240" w:lineRule="auto"/>
        <w:rPr>
          <w:rFonts w:eastAsia="Times New Roman" w:cstheme="minorHAnsi"/>
          <w:color w:val="242424"/>
          <w:sz w:val="24"/>
          <w:szCs w:val="24"/>
        </w:rPr>
      </w:pPr>
      <w:r w:rsidRPr="005B7EC0">
        <w:rPr>
          <w:rFonts w:eastAsia="Times New Roman" w:cstheme="minorHAnsi"/>
          <w:color w:val="242424"/>
          <w:sz w:val="24"/>
          <w:szCs w:val="24"/>
          <w:bdr w:val="none" w:sz="0" w:space="0" w:color="auto" w:frame="1"/>
        </w:rPr>
        <w:t>Open House: Friday, April 3 (Good Friday)</w:t>
      </w:r>
    </w:p>
    <w:p w14:paraId="6E51EC76" w14:textId="77777777" w:rsidR="00C449A1" w:rsidRPr="005B7EC0" w:rsidRDefault="00C449A1" w:rsidP="00C449A1">
      <w:pPr>
        <w:pStyle w:val="ListParagraph"/>
        <w:numPr>
          <w:ilvl w:val="0"/>
          <w:numId w:val="22"/>
        </w:numPr>
        <w:shd w:val="clear" w:color="auto" w:fill="FFFFFF"/>
        <w:spacing w:after="0" w:line="240" w:lineRule="auto"/>
        <w:rPr>
          <w:rFonts w:eastAsia="Times New Roman" w:cstheme="minorHAnsi"/>
          <w:color w:val="242424"/>
          <w:sz w:val="24"/>
          <w:szCs w:val="24"/>
        </w:rPr>
      </w:pPr>
      <w:r w:rsidRPr="005B7EC0">
        <w:rPr>
          <w:rFonts w:eastAsia="Times New Roman" w:cstheme="minorHAnsi"/>
          <w:color w:val="242424"/>
          <w:sz w:val="24"/>
          <w:szCs w:val="24"/>
          <w:bdr w:val="none" w:sz="0" w:space="0" w:color="auto" w:frame="1"/>
        </w:rPr>
        <w:t>Destination UMW: Saturday, March 14</w:t>
      </w:r>
    </w:p>
    <w:p w14:paraId="57E967C6" w14:textId="77777777" w:rsidR="0074636B" w:rsidRPr="005B7EC0" w:rsidRDefault="00C449A1" w:rsidP="006F51AD">
      <w:pPr>
        <w:pStyle w:val="ListParagraph"/>
        <w:numPr>
          <w:ilvl w:val="0"/>
          <w:numId w:val="22"/>
        </w:numPr>
        <w:shd w:val="clear" w:color="auto" w:fill="FFFFFF"/>
        <w:spacing w:after="0" w:line="240" w:lineRule="auto"/>
        <w:rPr>
          <w:rFonts w:eastAsia="Times New Roman" w:cstheme="minorHAnsi"/>
          <w:color w:val="242424"/>
          <w:sz w:val="24"/>
          <w:szCs w:val="24"/>
        </w:rPr>
      </w:pPr>
      <w:r w:rsidRPr="005B7EC0">
        <w:rPr>
          <w:rFonts w:eastAsia="Times New Roman" w:cstheme="minorHAnsi"/>
          <w:color w:val="242424"/>
          <w:sz w:val="24"/>
          <w:szCs w:val="24"/>
          <w:bdr w:val="none" w:sz="0" w:space="0" w:color="auto" w:frame="1"/>
        </w:rPr>
        <w:t>Destination UMW: Saturday, April 18</w:t>
      </w:r>
    </w:p>
    <w:sectPr w:rsidR="0074636B" w:rsidRPr="005B7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896"/>
    <w:multiLevelType w:val="hybridMultilevel"/>
    <w:tmpl w:val="6928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4D2D"/>
    <w:multiLevelType w:val="hybridMultilevel"/>
    <w:tmpl w:val="CA9A0F98"/>
    <w:lvl w:ilvl="0" w:tplc="20468DF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9832650"/>
    <w:multiLevelType w:val="hybridMultilevel"/>
    <w:tmpl w:val="DCA41984"/>
    <w:lvl w:ilvl="0" w:tplc="98825C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E20CC5"/>
    <w:multiLevelType w:val="multilevel"/>
    <w:tmpl w:val="373C5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1D63A2"/>
    <w:multiLevelType w:val="hybridMultilevel"/>
    <w:tmpl w:val="7264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37F0F"/>
    <w:multiLevelType w:val="hybridMultilevel"/>
    <w:tmpl w:val="C4C695CA"/>
    <w:lvl w:ilvl="0" w:tplc="8E40A6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A23E0A"/>
    <w:multiLevelType w:val="hybridMultilevel"/>
    <w:tmpl w:val="9B08F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D6158"/>
    <w:multiLevelType w:val="hybridMultilevel"/>
    <w:tmpl w:val="E2764B3C"/>
    <w:lvl w:ilvl="0" w:tplc="6F822F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FF2F20"/>
    <w:multiLevelType w:val="hybridMultilevel"/>
    <w:tmpl w:val="43D6D324"/>
    <w:lvl w:ilvl="0" w:tplc="BC4C44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8D6FAA"/>
    <w:multiLevelType w:val="hybridMultilevel"/>
    <w:tmpl w:val="E4F8AC70"/>
    <w:lvl w:ilvl="0" w:tplc="FE9AE2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AD4A42"/>
    <w:multiLevelType w:val="hybridMultilevel"/>
    <w:tmpl w:val="BB4AB98A"/>
    <w:lvl w:ilvl="0" w:tplc="0D48CE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0E4F95"/>
    <w:multiLevelType w:val="hybridMultilevel"/>
    <w:tmpl w:val="DBACF662"/>
    <w:lvl w:ilvl="0" w:tplc="125E1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3D69F6"/>
    <w:multiLevelType w:val="hybridMultilevel"/>
    <w:tmpl w:val="5502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D65BA"/>
    <w:multiLevelType w:val="hybridMultilevel"/>
    <w:tmpl w:val="01FEB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D71B80"/>
    <w:multiLevelType w:val="hybridMultilevel"/>
    <w:tmpl w:val="65F86BA6"/>
    <w:lvl w:ilvl="0" w:tplc="3FB09A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1D9E73D5"/>
    <w:multiLevelType w:val="hybridMultilevel"/>
    <w:tmpl w:val="033669EA"/>
    <w:lvl w:ilvl="0" w:tplc="6AE41E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703B7"/>
    <w:multiLevelType w:val="hybridMultilevel"/>
    <w:tmpl w:val="AB24EDDA"/>
    <w:lvl w:ilvl="0" w:tplc="C00627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40B98"/>
    <w:multiLevelType w:val="hybridMultilevel"/>
    <w:tmpl w:val="F216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B602F"/>
    <w:multiLevelType w:val="hybridMultilevel"/>
    <w:tmpl w:val="218080A6"/>
    <w:lvl w:ilvl="0" w:tplc="02F6D43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2A63E4"/>
    <w:multiLevelType w:val="multilevel"/>
    <w:tmpl w:val="F62ECC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7AC1DD5"/>
    <w:multiLevelType w:val="hybridMultilevel"/>
    <w:tmpl w:val="4E3C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BE6219"/>
    <w:multiLevelType w:val="hybridMultilevel"/>
    <w:tmpl w:val="A014D144"/>
    <w:lvl w:ilvl="0" w:tplc="8764866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3613457F"/>
    <w:multiLevelType w:val="hybridMultilevel"/>
    <w:tmpl w:val="0944D9B4"/>
    <w:lvl w:ilvl="0" w:tplc="DE644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A13B1E"/>
    <w:multiLevelType w:val="hybridMultilevel"/>
    <w:tmpl w:val="51AA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25980"/>
    <w:multiLevelType w:val="hybridMultilevel"/>
    <w:tmpl w:val="71068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07ABA"/>
    <w:multiLevelType w:val="hybridMultilevel"/>
    <w:tmpl w:val="97D65F32"/>
    <w:lvl w:ilvl="0" w:tplc="946A1EA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C82523"/>
    <w:multiLevelType w:val="hybridMultilevel"/>
    <w:tmpl w:val="5940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3493D"/>
    <w:multiLevelType w:val="hybridMultilevel"/>
    <w:tmpl w:val="3D2404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C71E5"/>
    <w:multiLevelType w:val="hybridMultilevel"/>
    <w:tmpl w:val="62CCA356"/>
    <w:lvl w:ilvl="0" w:tplc="CD2EDD1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4DB906E4"/>
    <w:multiLevelType w:val="hybridMultilevel"/>
    <w:tmpl w:val="107A67DA"/>
    <w:lvl w:ilvl="0" w:tplc="657CD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61BB5"/>
    <w:multiLevelType w:val="hybridMultilevel"/>
    <w:tmpl w:val="FDE84D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763FE"/>
    <w:multiLevelType w:val="hybridMultilevel"/>
    <w:tmpl w:val="951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0573E"/>
    <w:multiLevelType w:val="hybridMultilevel"/>
    <w:tmpl w:val="77B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03F31"/>
    <w:multiLevelType w:val="hybridMultilevel"/>
    <w:tmpl w:val="25548078"/>
    <w:lvl w:ilvl="0" w:tplc="E3F6E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2B7275"/>
    <w:multiLevelType w:val="hybridMultilevel"/>
    <w:tmpl w:val="CC625122"/>
    <w:lvl w:ilvl="0" w:tplc="2222E5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0809E4"/>
    <w:multiLevelType w:val="hybridMultilevel"/>
    <w:tmpl w:val="510C8A56"/>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CB7D7D"/>
    <w:multiLevelType w:val="hybridMultilevel"/>
    <w:tmpl w:val="5B9CD2F4"/>
    <w:lvl w:ilvl="0" w:tplc="46E4E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874AE8"/>
    <w:multiLevelType w:val="hybridMultilevel"/>
    <w:tmpl w:val="69C8A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6648A"/>
    <w:multiLevelType w:val="hybridMultilevel"/>
    <w:tmpl w:val="9E28E630"/>
    <w:lvl w:ilvl="0" w:tplc="018A7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A03D0B"/>
    <w:multiLevelType w:val="hybridMultilevel"/>
    <w:tmpl w:val="4E3C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43DD6"/>
    <w:multiLevelType w:val="hybridMultilevel"/>
    <w:tmpl w:val="493CFE80"/>
    <w:lvl w:ilvl="0" w:tplc="B5FCFE1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6964BD"/>
    <w:multiLevelType w:val="hybridMultilevel"/>
    <w:tmpl w:val="EA1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82CB3"/>
    <w:multiLevelType w:val="multilevel"/>
    <w:tmpl w:val="3340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A1089"/>
    <w:multiLevelType w:val="multilevel"/>
    <w:tmpl w:val="2BFA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7"/>
  </w:num>
  <w:num w:numId="3">
    <w:abstractNumId w:val="26"/>
  </w:num>
  <w:num w:numId="4">
    <w:abstractNumId w:val="24"/>
  </w:num>
  <w:num w:numId="5">
    <w:abstractNumId w:val="23"/>
  </w:num>
  <w:num w:numId="6">
    <w:abstractNumId w:val="12"/>
  </w:num>
  <w:num w:numId="7">
    <w:abstractNumId w:val="27"/>
  </w:num>
  <w:num w:numId="8">
    <w:abstractNumId w:val="41"/>
  </w:num>
  <w:num w:numId="9">
    <w:abstractNumId w:val="6"/>
  </w:num>
  <w:num w:numId="10">
    <w:abstractNumId w:val="4"/>
  </w:num>
  <w:num w:numId="11">
    <w:abstractNumId w:val="20"/>
  </w:num>
  <w:num w:numId="12">
    <w:abstractNumId w:val="25"/>
  </w:num>
  <w:num w:numId="13">
    <w:abstractNumId w:val="3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0"/>
  </w:num>
  <w:num w:numId="20">
    <w:abstractNumId w:val="42"/>
  </w:num>
  <w:num w:numId="21">
    <w:abstractNumId w:val="43"/>
  </w:num>
  <w:num w:numId="22">
    <w:abstractNumId w:val="31"/>
  </w:num>
  <w:num w:numId="23">
    <w:abstractNumId w:val="17"/>
  </w:num>
  <w:num w:numId="24">
    <w:abstractNumId w:val="16"/>
  </w:num>
  <w:num w:numId="25">
    <w:abstractNumId w:val="5"/>
  </w:num>
  <w:num w:numId="26">
    <w:abstractNumId w:val="11"/>
  </w:num>
  <w:num w:numId="27">
    <w:abstractNumId w:val="22"/>
  </w:num>
  <w:num w:numId="28">
    <w:abstractNumId w:val="2"/>
  </w:num>
  <w:num w:numId="29">
    <w:abstractNumId w:val="15"/>
  </w:num>
  <w:num w:numId="30">
    <w:abstractNumId w:val="13"/>
  </w:num>
  <w:num w:numId="31">
    <w:abstractNumId w:val="34"/>
  </w:num>
  <w:num w:numId="32">
    <w:abstractNumId w:val="36"/>
  </w:num>
  <w:num w:numId="33">
    <w:abstractNumId w:val="29"/>
  </w:num>
  <w:num w:numId="34">
    <w:abstractNumId w:val="33"/>
  </w:num>
  <w:num w:numId="35">
    <w:abstractNumId w:val="40"/>
  </w:num>
  <w:num w:numId="36">
    <w:abstractNumId w:val="18"/>
  </w:num>
  <w:num w:numId="37">
    <w:abstractNumId w:val="38"/>
  </w:num>
  <w:num w:numId="38">
    <w:abstractNumId w:val="28"/>
  </w:num>
  <w:num w:numId="39">
    <w:abstractNumId w:val="8"/>
  </w:num>
  <w:num w:numId="40">
    <w:abstractNumId w:val="7"/>
  </w:num>
  <w:num w:numId="41">
    <w:abstractNumId w:val="14"/>
  </w:num>
  <w:num w:numId="42">
    <w:abstractNumId w:val="1"/>
  </w:num>
  <w:num w:numId="43">
    <w:abstractNumId w:val="21"/>
  </w:num>
  <w:num w:numId="44">
    <w:abstractNumId w:val="1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5C"/>
    <w:rsid w:val="000112F1"/>
    <w:rsid w:val="0001331D"/>
    <w:rsid w:val="00041D09"/>
    <w:rsid w:val="00065AF6"/>
    <w:rsid w:val="0007359B"/>
    <w:rsid w:val="00080356"/>
    <w:rsid w:val="00090011"/>
    <w:rsid w:val="000C4597"/>
    <w:rsid w:val="000C5F8D"/>
    <w:rsid w:val="000E2A29"/>
    <w:rsid w:val="000E396F"/>
    <w:rsid w:val="000F0CB7"/>
    <w:rsid w:val="000F57AB"/>
    <w:rsid w:val="00110926"/>
    <w:rsid w:val="00113500"/>
    <w:rsid w:val="001344C6"/>
    <w:rsid w:val="00157170"/>
    <w:rsid w:val="00173723"/>
    <w:rsid w:val="001755C1"/>
    <w:rsid w:val="001819CB"/>
    <w:rsid w:val="001838A7"/>
    <w:rsid w:val="00191820"/>
    <w:rsid w:val="001C4A75"/>
    <w:rsid w:val="001D6BD2"/>
    <w:rsid w:val="001E48AE"/>
    <w:rsid w:val="00200C5E"/>
    <w:rsid w:val="00200D67"/>
    <w:rsid w:val="0021329F"/>
    <w:rsid w:val="00215D22"/>
    <w:rsid w:val="00240FBD"/>
    <w:rsid w:val="00245142"/>
    <w:rsid w:val="00250156"/>
    <w:rsid w:val="00256BDE"/>
    <w:rsid w:val="00270F4A"/>
    <w:rsid w:val="002905FE"/>
    <w:rsid w:val="002A63C2"/>
    <w:rsid w:val="002A6D31"/>
    <w:rsid w:val="002D4D42"/>
    <w:rsid w:val="002E0C46"/>
    <w:rsid w:val="002E0FF3"/>
    <w:rsid w:val="002F5BAB"/>
    <w:rsid w:val="00300193"/>
    <w:rsid w:val="0030123F"/>
    <w:rsid w:val="00350DAF"/>
    <w:rsid w:val="003530BA"/>
    <w:rsid w:val="00354644"/>
    <w:rsid w:val="00355FAE"/>
    <w:rsid w:val="0035725F"/>
    <w:rsid w:val="00361790"/>
    <w:rsid w:val="003668B7"/>
    <w:rsid w:val="00373DA3"/>
    <w:rsid w:val="003845F1"/>
    <w:rsid w:val="00390737"/>
    <w:rsid w:val="00393DDF"/>
    <w:rsid w:val="00394F9E"/>
    <w:rsid w:val="003B07B2"/>
    <w:rsid w:val="003B5A39"/>
    <w:rsid w:val="003C5B2E"/>
    <w:rsid w:val="003D3B2D"/>
    <w:rsid w:val="003E7DEB"/>
    <w:rsid w:val="003F05DC"/>
    <w:rsid w:val="0040670F"/>
    <w:rsid w:val="004114C8"/>
    <w:rsid w:val="004144B6"/>
    <w:rsid w:val="004219BE"/>
    <w:rsid w:val="00424FBB"/>
    <w:rsid w:val="004275E3"/>
    <w:rsid w:val="00430312"/>
    <w:rsid w:val="00432C2C"/>
    <w:rsid w:val="0043493A"/>
    <w:rsid w:val="00437246"/>
    <w:rsid w:val="00446532"/>
    <w:rsid w:val="00450046"/>
    <w:rsid w:val="0045448E"/>
    <w:rsid w:val="00455E90"/>
    <w:rsid w:val="00481499"/>
    <w:rsid w:val="004A1670"/>
    <w:rsid w:val="004C050C"/>
    <w:rsid w:val="004F0E0D"/>
    <w:rsid w:val="0052383D"/>
    <w:rsid w:val="00551E9F"/>
    <w:rsid w:val="005524B2"/>
    <w:rsid w:val="00556EFE"/>
    <w:rsid w:val="00590710"/>
    <w:rsid w:val="005A76EB"/>
    <w:rsid w:val="005A7A04"/>
    <w:rsid w:val="005B0627"/>
    <w:rsid w:val="005B7EC0"/>
    <w:rsid w:val="005C262D"/>
    <w:rsid w:val="005C4DF4"/>
    <w:rsid w:val="005D3421"/>
    <w:rsid w:val="005E08F1"/>
    <w:rsid w:val="005E3E3C"/>
    <w:rsid w:val="00601E44"/>
    <w:rsid w:val="00606E40"/>
    <w:rsid w:val="00625C88"/>
    <w:rsid w:val="00625E01"/>
    <w:rsid w:val="00665681"/>
    <w:rsid w:val="0067276D"/>
    <w:rsid w:val="00680D4F"/>
    <w:rsid w:val="006970FC"/>
    <w:rsid w:val="006A17A5"/>
    <w:rsid w:val="006A736B"/>
    <w:rsid w:val="006C2C15"/>
    <w:rsid w:val="006C7114"/>
    <w:rsid w:val="006E18FD"/>
    <w:rsid w:val="006F2C53"/>
    <w:rsid w:val="006F51AD"/>
    <w:rsid w:val="0071334F"/>
    <w:rsid w:val="00715547"/>
    <w:rsid w:val="0074636B"/>
    <w:rsid w:val="007516FC"/>
    <w:rsid w:val="00764883"/>
    <w:rsid w:val="0076731D"/>
    <w:rsid w:val="00775014"/>
    <w:rsid w:val="00777761"/>
    <w:rsid w:val="0079189B"/>
    <w:rsid w:val="00791B46"/>
    <w:rsid w:val="00791BD7"/>
    <w:rsid w:val="007A35F8"/>
    <w:rsid w:val="007A4B40"/>
    <w:rsid w:val="007C0B9A"/>
    <w:rsid w:val="007D5630"/>
    <w:rsid w:val="007F1028"/>
    <w:rsid w:val="007F6111"/>
    <w:rsid w:val="00820395"/>
    <w:rsid w:val="008213EC"/>
    <w:rsid w:val="00833CEB"/>
    <w:rsid w:val="00845021"/>
    <w:rsid w:val="00865E94"/>
    <w:rsid w:val="008706FD"/>
    <w:rsid w:val="008761C8"/>
    <w:rsid w:val="008B1D0C"/>
    <w:rsid w:val="008B4637"/>
    <w:rsid w:val="008C3B6C"/>
    <w:rsid w:val="008C695B"/>
    <w:rsid w:val="008D4E96"/>
    <w:rsid w:val="008E43D9"/>
    <w:rsid w:val="008E5D2E"/>
    <w:rsid w:val="008F40F6"/>
    <w:rsid w:val="00904562"/>
    <w:rsid w:val="009069F7"/>
    <w:rsid w:val="00915826"/>
    <w:rsid w:val="009360F1"/>
    <w:rsid w:val="00947C3C"/>
    <w:rsid w:val="00971C1C"/>
    <w:rsid w:val="00975A8C"/>
    <w:rsid w:val="00984E60"/>
    <w:rsid w:val="009A04BB"/>
    <w:rsid w:val="009A0627"/>
    <w:rsid w:val="009A393F"/>
    <w:rsid w:val="009B3447"/>
    <w:rsid w:val="009B7A4B"/>
    <w:rsid w:val="009D74C8"/>
    <w:rsid w:val="009E0A36"/>
    <w:rsid w:val="009F1209"/>
    <w:rsid w:val="00A218D8"/>
    <w:rsid w:val="00A27EEA"/>
    <w:rsid w:val="00A643CE"/>
    <w:rsid w:val="00A6613B"/>
    <w:rsid w:val="00A92A97"/>
    <w:rsid w:val="00AA140A"/>
    <w:rsid w:val="00AA6E7E"/>
    <w:rsid w:val="00AA7BDB"/>
    <w:rsid w:val="00AD3B6C"/>
    <w:rsid w:val="00AD4913"/>
    <w:rsid w:val="00AD6225"/>
    <w:rsid w:val="00B00263"/>
    <w:rsid w:val="00B04B32"/>
    <w:rsid w:val="00B22F09"/>
    <w:rsid w:val="00B24A42"/>
    <w:rsid w:val="00B316A7"/>
    <w:rsid w:val="00B50DF1"/>
    <w:rsid w:val="00B51F75"/>
    <w:rsid w:val="00B63986"/>
    <w:rsid w:val="00B650EC"/>
    <w:rsid w:val="00B83F28"/>
    <w:rsid w:val="00B94029"/>
    <w:rsid w:val="00B9765D"/>
    <w:rsid w:val="00BE1258"/>
    <w:rsid w:val="00BF0AEF"/>
    <w:rsid w:val="00C1087D"/>
    <w:rsid w:val="00C12222"/>
    <w:rsid w:val="00C14824"/>
    <w:rsid w:val="00C17364"/>
    <w:rsid w:val="00C30CD0"/>
    <w:rsid w:val="00C32DAD"/>
    <w:rsid w:val="00C449A1"/>
    <w:rsid w:val="00C46513"/>
    <w:rsid w:val="00C52A6E"/>
    <w:rsid w:val="00C60725"/>
    <w:rsid w:val="00C70E5B"/>
    <w:rsid w:val="00C809D8"/>
    <w:rsid w:val="00C80FAC"/>
    <w:rsid w:val="00C927F0"/>
    <w:rsid w:val="00CA2A65"/>
    <w:rsid w:val="00CA6D65"/>
    <w:rsid w:val="00CB59CE"/>
    <w:rsid w:val="00CB5E09"/>
    <w:rsid w:val="00CE226C"/>
    <w:rsid w:val="00D0080B"/>
    <w:rsid w:val="00D04D90"/>
    <w:rsid w:val="00D119A3"/>
    <w:rsid w:val="00D1780F"/>
    <w:rsid w:val="00D357DD"/>
    <w:rsid w:val="00D46654"/>
    <w:rsid w:val="00D55F2E"/>
    <w:rsid w:val="00D669BE"/>
    <w:rsid w:val="00D66D03"/>
    <w:rsid w:val="00DA185B"/>
    <w:rsid w:val="00DB6D81"/>
    <w:rsid w:val="00DB7ACB"/>
    <w:rsid w:val="00DC33C6"/>
    <w:rsid w:val="00DC395C"/>
    <w:rsid w:val="00DC534C"/>
    <w:rsid w:val="00DC5AE3"/>
    <w:rsid w:val="00DD20C8"/>
    <w:rsid w:val="00DD2985"/>
    <w:rsid w:val="00DD6919"/>
    <w:rsid w:val="00DF28D1"/>
    <w:rsid w:val="00E06786"/>
    <w:rsid w:val="00E13380"/>
    <w:rsid w:val="00E2401B"/>
    <w:rsid w:val="00E33BD8"/>
    <w:rsid w:val="00E4442E"/>
    <w:rsid w:val="00E501EA"/>
    <w:rsid w:val="00E50FD9"/>
    <w:rsid w:val="00E52DA5"/>
    <w:rsid w:val="00E65453"/>
    <w:rsid w:val="00E66128"/>
    <w:rsid w:val="00E80CD6"/>
    <w:rsid w:val="00E8577D"/>
    <w:rsid w:val="00E8656E"/>
    <w:rsid w:val="00E90DD0"/>
    <w:rsid w:val="00E9578A"/>
    <w:rsid w:val="00E97773"/>
    <w:rsid w:val="00EB0B2F"/>
    <w:rsid w:val="00EB0F39"/>
    <w:rsid w:val="00EC1041"/>
    <w:rsid w:val="00EC7C58"/>
    <w:rsid w:val="00ED0EF0"/>
    <w:rsid w:val="00ED2953"/>
    <w:rsid w:val="00EF0703"/>
    <w:rsid w:val="00EF577B"/>
    <w:rsid w:val="00F04233"/>
    <w:rsid w:val="00F33E76"/>
    <w:rsid w:val="00F44A94"/>
    <w:rsid w:val="00F57FCE"/>
    <w:rsid w:val="00F62D3B"/>
    <w:rsid w:val="00F64176"/>
    <w:rsid w:val="00F742F9"/>
    <w:rsid w:val="00F772FB"/>
    <w:rsid w:val="00F87F53"/>
    <w:rsid w:val="00F976D0"/>
    <w:rsid w:val="00FB5838"/>
    <w:rsid w:val="00FD102A"/>
    <w:rsid w:val="0608B116"/>
    <w:rsid w:val="0B1C23CA"/>
    <w:rsid w:val="0DF87FB2"/>
    <w:rsid w:val="12F6B2E9"/>
    <w:rsid w:val="1E6BD3CD"/>
    <w:rsid w:val="1F6A5BAF"/>
    <w:rsid w:val="2C9AA5AC"/>
    <w:rsid w:val="2F9282E0"/>
    <w:rsid w:val="313C8D00"/>
    <w:rsid w:val="37DAFC61"/>
    <w:rsid w:val="3E84B466"/>
    <w:rsid w:val="4211B511"/>
    <w:rsid w:val="42D1C451"/>
    <w:rsid w:val="477AB5B6"/>
    <w:rsid w:val="4802C2DF"/>
    <w:rsid w:val="4CA04CCC"/>
    <w:rsid w:val="544C7B20"/>
    <w:rsid w:val="58A81D05"/>
    <w:rsid w:val="5DE1169D"/>
    <w:rsid w:val="629748CE"/>
    <w:rsid w:val="6CF0B474"/>
    <w:rsid w:val="6E52642B"/>
    <w:rsid w:val="7128201F"/>
    <w:rsid w:val="72811588"/>
    <w:rsid w:val="74A135BC"/>
    <w:rsid w:val="74D82D7E"/>
    <w:rsid w:val="77F0DDCE"/>
    <w:rsid w:val="77F27765"/>
    <w:rsid w:val="7841DFF6"/>
    <w:rsid w:val="7A966D38"/>
    <w:rsid w:val="7BE43E1D"/>
    <w:rsid w:val="7C1B98A0"/>
    <w:rsid w:val="7F9E8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94AF"/>
  <w15:chartTrackingRefBased/>
  <w15:docId w15:val="{136A260B-EC0F-473F-864F-CAA7A812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01B"/>
    <w:pPr>
      <w:ind w:left="720"/>
      <w:contextualSpacing/>
    </w:pPr>
  </w:style>
  <w:style w:type="paragraph" w:styleId="Title">
    <w:name w:val="Title"/>
    <w:basedOn w:val="Normal"/>
    <w:link w:val="TitleChar"/>
    <w:qFormat/>
    <w:rsid w:val="003668B7"/>
    <w:pPr>
      <w:spacing w:after="0" w:line="240" w:lineRule="auto"/>
      <w:jc w:val="center"/>
    </w:pPr>
    <w:rPr>
      <w:rFonts w:ascii="Times New Roman" w:eastAsia="Times" w:hAnsi="Times New Roman" w:cs="Times New Roman"/>
      <w:b/>
      <w:sz w:val="24"/>
      <w:szCs w:val="20"/>
    </w:rPr>
  </w:style>
  <w:style w:type="character" w:customStyle="1" w:styleId="TitleChar">
    <w:name w:val="Title Char"/>
    <w:basedOn w:val="DefaultParagraphFont"/>
    <w:link w:val="Title"/>
    <w:rsid w:val="003668B7"/>
    <w:rPr>
      <w:rFonts w:ascii="Times New Roman" w:eastAsia="Times" w:hAnsi="Times New Roman" w:cs="Times New Roman"/>
      <w:b/>
      <w:sz w:val="24"/>
      <w:szCs w:val="20"/>
    </w:rPr>
  </w:style>
  <w:style w:type="paragraph" w:styleId="BalloonText">
    <w:name w:val="Balloon Text"/>
    <w:basedOn w:val="Normal"/>
    <w:link w:val="BalloonTextChar"/>
    <w:uiPriority w:val="99"/>
    <w:semiHidden/>
    <w:unhideWhenUsed/>
    <w:rsid w:val="002E0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C46"/>
    <w:rPr>
      <w:rFonts w:ascii="Segoe UI" w:hAnsi="Segoe UI" w:cs="Segoe UI"/>
      <w:sz w:val="18"/>
      <w:szCs w:val="18"/>
    </w:rPr>
  </w:style>
  <w:style w:type="paragraph" w:styleId="NormalWeb">
    <w:name w:val="Normal (Web)"/>
    <w:basedOn w:val="Normal"/>
    <w:uiPriority w:val="99"/>
    <w:semiHidden/>
    <w:unhideWhenUsed/>
    <w:rsid w:val="00EC7C58"/>
    <w:rPr>
      <w:rFonts w:ascii="Times New Roman" w:hAnsi="Times New Roman" w:cs="Times New Roman"/>
      <w:sz w:val="24"/>
      <w:szCs w:val="24"/>
    </w:rPr>
  </w:style>
  <w:style w:type="character" w:styleId="Hyperlink">
    <w:name w:val="Hyperlink"/>
    <w:basedOn w:val="DefaultParagraphFont"/>
    <w:uiPriority w:val="99"/>
    <w:unhideWhenUsed/>
    <w:rsid w:val="00EC7C58"/>
    <w:rPr>
      <w:color w:val="0000FF"/>
      <w:u w:val="single"/>
    </w:rPr>
  </w:style>
  <w:style w:type="character" w:styleId="Strong">
    <w:name w:val="Strong"/>
    <w:basedOn w:val="DefaultParagraphFont"/>
    <w:uiPriority w:val="22"/>
    <w:qFormat/>
    <w:rsid w:val="00E90DD0"/>
    <w:rPr>
      <w:b/>
      <w:bCs/>
    </w:rPr>
  </w:style>
  <w:style w:type="character" w:styleId="FollowedHyperlink">
    <w:name w:val="FollowedHyperlink"/>
    <w:basedOn w:val="DefaultParagraphFont"/>
    <w:uiPriority w:val="99"/>
    <w:semiHidden/>
    <w:unhideWhenUsed/>
    <w:rsid w:val="00C80FAC"/>
    <w:rPr>
      <w:color w:val="954F72" w:themeColor="followedHyperlink"/>
      <w:u w:val="single"/>
    </w:rPr>
  </w:style>
  <w:style w:type="character" w:styleId="UnresolvedMention">
    <w:name w:val="Unresolved Mention"/>
    <w:basedOn w:val="DefaultParagraphFont"/>
    <w:uiPriority w:val="99"/>
    <w:semiHidden/>
    <w:unhideWhenUsed/>
    <w:rsid w:val="00B50DF1"/>
    <w:rPr>
      <w:color w:val="605E5C"/>
      <w:shd w:val="clear" w:color="auto" w:fill="E1DFDD"/>
    </w:rPr>
  </w:style>
  <w:style w:type="paragraph" w:customStyle="1" w:styleId="xmsonormal">
    <w:name w:val="x_msonormal"/>
    <w:basedOn w:val="Normal"/>
    <w:rsid w:val="00E33BD8"/>
    <w:pPr>
      <w:spacing w:after="0" w:line="240" w:lineRule="auto"/>
    </w:pPr>
    <w:rPr>
      <w:rFonts w:ascii="Calibri" w:hAnsi="Calibri" w:cs="Calibri"/>
    </w:rPr>
  </w:style>
  <w:style w:type="paragraph" w:customStyle="1" w:styleId="xmsolistparagraph">
    <w:name w:val="x_msolistparagraph"/>
    <w:basedOn w:val="Normal"/>
    <w:rsid w:val="00E33BD8"/>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C449A1"/>
    <w:rPr>
      <w:sz w:val="16"/>
      <w:szCs w:val="16"/>
    </w:rPr>
  </w:style>
  <w:style w:type="paragraph" w:styleId="CommentText">
    <w:name w:val="annotation text"/>
    <w:basedOn w:val="Normal"/>
    <w:link w:val="CommentTextChar"/>
    <w:uiPriority w:val="99"/>
    <w:semiHidden/>
    <w:unhideWhenUsed/>
    <w:rsid w:val="00C449A1"/>
    <w:pPr>
      <w:spacing w:line="240" w:lineRule="auto"/>
    </w:pPr>
    <w:rPr>
      <w:sz w:val="20"/>
      <w:szCs w:val="20"/>
    </w:rPr>
  </w:style>
  <w:style w:type="character" w:customStyle="1" w:styleId="CommentTextChar">
    <w:name w:val="Comment Text Char"/>
    <w:basedOn w:val="DefaultParagraphFont"/>
    <w:link w:val="CommentText"/>
    <w:uiPriority w:val="99"/>
    <w:semiHidden/>
    <w:rsid w:val="00C449A1"/>
    <w:rPr>
      <w:sz w:val="20"/>
      <w:szCs w:val="20"/>
    </w:rPr>
  </w:style>
  <w:style w:type="paragraph" w:styleId="CommentSubject">
    <w:name w:val="annotation subject"/>
    <w:basedOn w:val="CommentText"/>
    <w:next w:val="CommentText"/>
    <w:link w:val="CommentSubjectChar"/>
    <w:uiPriority w:val="99"/>
    <w:semiHidden/>
    <w:unhideWhenUsed/>
    <w:rsid w:val="00C449A1"/>
    <w:rPr>
      <w:b/>
      <w:bCs/>
    </w:rPr>
  </w:style>
  <w:style w:type="character" w:customStyle="1" w:styleId="CommentSubjectChar">
    <w:name w:val="Comment Subject Char"/>
    <w:basedOn w:val="CommentTextChar"/>
    <w:link w:val="CommentSubject"/>
    <w:uiPriority w:val="99"/>
    <w:semiHidden/>
    <w:rsid w:val="00C449A1"/>
    <w:rPr>
      <w:b/>
      <w:bCs/>
      <w:sz w:val="20"/>
      <w:szCs w:val="20"/>
    </w:rPr>
  </w:style>
  <w:style w:type="character" w:customStyle="1" w:styleId="markl65mikpx3">
    <w:name w:val="markl65mikpx3"/>
    <w:basedOn w:val="DefaultParagraphFont"/>
    <w:rsid w:val="00C449A1"/>
  </w:style>
  <w:style w:type="character" w:customStyle="1" w:styleId="marktvtn78frn">
    <w:name w:val="marktvtn78frn"/>
    <w:basedOn w:val="DefaultParagraphFont"/>
    <w:rsid w:val="00C449A1"/>
  </w:style>
  <w:style w:type="paragraph" w:styleId="NoSpacing">
    <w:name w:val="No Spacing"/>
    <w:uiPriority w:val="1"/>
    <w:qFormat/>
    <w:rsid w:val="5DE1169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9302">
      <w:bodyDiv w:val="1"/>
      <w:marLeft w:val="0"/>
      <w:marRight w:val="0"/>
      <w:marTop w:val="0"/>
      <w:marBottom w:val="0"/>
      <w:divBdr>
        <w:top w:val="none" w:sz="0" w:space="0" w:color="auto"/>
        <w:left w:val="none" w:sz="0" w:space="0" w:color="auto"/>
        <w:bottom w:val="none" w:sz="0" w:space="0" w:color="auto"/>
        <w:right w:val="none" w:sz="0" w:space="0" w:color="auto"/>
      </w:divBdr>
    </w:div>
    <w:div w:id="205604622">
      <w:bodyDiv w:val="1"/>
      <w:marLeft w:val="0"/>
      <w:marRight w:val="0"/>
      <w:marTop w:val="0"/>
      <w:marBottom w:val="0"/>
      <w:divBdr>
        <w:top w:val="none" w:sz="0" w:space="0" w:color="auto"/>
        <w:left w:val="none" w:sz="0" w:space="0" w:color="auto"/>
        <w:bottom w:val="none" w:sz="0" w:space="0" w:color="auto"/>
        <w:right w:val="none" w:sz="0" w:space="0" w:color="auto"/>
      </w:divBdr>
    </w:div>
    <w:div w:id="375547951">
      <w:bodyDiv w:val="1"/>
      <w:marLeft w:val="0"/>
      <w:marRight w:val="0"/>
      <w:marTop w:val="0"/>
      <w:marBottom w:val="0"/>
      <w:divBdr>
        <w:top w:val="none" w:sz="0" w:space="0" w:color="auto"/>
        <w:left w:val="none" w:sz="0" w:space="0" w:color="auto"/>
        <w:bottom w:val="none" w:sz="0" w:space="0" w:color="auto"/>
        <w:right w:val="none" w:sz="0" w:space="0" w:color="auto"/>
      </w:divBdr>
    </w:div>
    <w:div w:id="448622227">
      <w:bodyDiv w:val="1"/>
      <w:marLeft w:val="0"/>
      <w:marRight w:val="0"/>
      <w:marTop w:val="0"/>
      <w:marBottom w:val="0"/>
      <w:divBdr>
        <w:top w:val="none" w:sz="0" w:space="0" w:color="auto"/>
        <w:left w:val="none" w:sz="0" w:space="0" w:color="auto"/>
        <w:bottom w:val="none" w:sz="0" w:space="0" w:color="auto"/>
        <w:right w:val="none" w:sz="0" w:space="0" w:color="auto"/>
      </w:divBdr>
    </w:div>
    <w:div w:id="567769163">
      <w:bodyDiv w:val="1"/>
      <w:marLeft w:val="0"/>
      <w:marRight w:val="0"/>
      <w:marTop w:val="0"/>
      <w:marBottom w:val="0"/>
      <w:divBdr>
        <w:top w:val="none" w:sz="0" w:space="0" w:color="auto"/>
        <w:left w:val="none" w:sz="0" w:space="0" w:color="auto"/>
        <w:bottom w:val="none" w:sz="0" w:space="0" w:color="auto"/>
        <w:right w:val="none" w:sz="0" w:space="0" w:color="auto"/>
      </w:divBdr>
    </w:div>
    <w:div w:id="617881752">
      <w:bodyDiv w:val="1"/>
      <w:marLeft w:val="0"/>
      <w:marRight w:val="0"/>
      <w:marTop w:val="0"/>
      <w:marBottom w:val="0"/>
      <w:divBdr>
        <w:top w:val="none" w:sz="0" w:space="0" w:color="auto"/>
        <w:left w:val="none" w:sz="0" w:space="0" w:color="auto"/>
        <w:bottom w:val="none" w:sz="0" w:space="0" w:color="auto"/>
        <w:right w:val="none" w:sz="0" w:space="0" w:color="auto"/>
      </w:divBdr>
    </w:div>
    <w:div w:id="680670692">
      <w:bodyDiv w:val="1"/>
      <w:marLeft w:val="0"/>
      <w:marRight w:val="0"/>
      <w:marTop w:val="0"/>
      <w:marBottom w:val="0"/>
      <w:divBdr>
        <w:top w:val="none" w:sz="0" w:space="0" w:color="auto"/>
        <w:left w:val="none" w:sz="0" w:space="0" w:color="auto"/>
        <w:bottom w:val="none" w:sz="0" w:space="0" w:color="auto"/>
        <w:right w:val="none" w:sz="0" w:space="0" w:color="auto"/>
      </w:divBdr>
    </w:div>
    <w:div w:id="734166494">
      <w:bodyDiv w:val="1"/>
      <w:marLeft w:val="0"/>
      <w:marRight w:val="0"/>
      <w:marTop w:val="0"/>
      <w:marBottom w:val="0"/>
      <w:divBdr>
        <w:top w:val="none" w:sz="0" w:space="0" w:color="auto"/>
        <w:left w:val="none" w:sz="0" w:space="0" w:color="auto"/>
        <w:bottom w:val="none" w:sz="0" w:space="0" w:color="auto"/>
        <w:right w:val="none" w:sz="0" w:space="0" w:color="auto"/>
      </w:divBdr>
    </w:div>
    <w:div w:id="827988096">
      <w:bodyDiv w:val="1"/>
      <w:marLeft w:val="0"/>
      <w:marRight w:val="0"/>
      <w:marTop w:val="0"/>
      <w:marBottom w:val="0"/>
      <w:divBdr>
        <w:top w:val="none" w:sz="0" w:space="0" w:color="auto"/>
        <w:left w:val="none" w:sz="0" w:space="0" w:color="auto"/>
        <w:bottom w:val="none" w:sz="0" w:space="0" w:color="auto"/>
        <w:right w:val="none" w:sz="0" w:space="0" w:color="auto"/>
      </w:divBdr>
    </w:div>
    <w:div w:id="953900322">
      <w:bodyDiv w:val="1"/>
      <w:marLeft w:val="0"/>
      <w:marRight w:val="0"/>
      <w:marTop w:val="0"/>
      <w:marBottom w:val="0"/>
      <w:divBdr>
        <w:top w:val="none" w:sz="0" w:space="0" w:color="auto"/>
        <w:left w:val="none" w:sz="0" w:space="0" w:color="auto"/>
        <w:bottom w:val="none" w:sz="0" w:space="0" w:color="auto"/>
        <w:right w:val="none" w:sz="0" w:space="0" w:color="auto"/>
      </w:divBdr>
    </w:div>
    <w:div w:id="982268704">
      <w:bodyDiv w:val="1"/>
      <w:marLeft w:val="0"/>
      <w:marRight w:val="0"/>
      <w:marTop w:val="0"/>
      <w:marBottom w:val="0"/>
      <w:divBdr>
        <w:top w:val="none" w:sz="0" w:space="0" w:color="auto"/>
        <w:left w:val="none" w:sz="0" w:space="0" w:color="auto"/>
        <w:bottom w:val="none" w:sz="0" w:space="0" w:color="auto"/>
        <w:right w:val="none" w:sz="0" w:space="0" w:color="auto"/>
      </w:divBdr>
    </w:div>
    <w:div w:id="1030378756">
      <w:bodyDiv w:val="1"/>
      <w:marLeft w:val="0"/>
      <w:marRight w:val="0"/>
      <w:marTop w:val="0"/>
      <w:marBottom w:val="0"/>
      <w:divBdr>
        <w:top w:val="none" w:sz="0" w:space="0" w:color="auto"/>
        <w:left w:val="none" w:sz="0" w:space="0" w:color="auto"/>
        <w:bottom w:val="none" w:sz="0" w:space="0" w:color="auto"/>
        <w:right w:val="none" w:sz="0" w:space="0" w:color="auto"/>
      </w:divBdr>
    </w:div>
    <w:div w:id="1117405287">
      <w:bodyDiv w:val="1"/>
      <w:marLeft w:val="0"/>
      <w:marRight w:val="0"/>
      <w:marTop w:val="0"/>
      <w:marBottom w:val="0"/>
      <w:divBdr>
        <w:top w:val="none" w:sz="0" w:space="0" w:color="auto"/>
        <w:left w:val="none" w:sz="0" w:space="0" w:color="auto"/>
        <w:bottom w:val="none" w:sz="0" w:space="0" w:color="auto"/>
        <w:right w:val="none" w:sz="0" w:space="0" w:color="auto"/>
      </w:divBdr>
    </w:div>
    <w:div w:id="1258710393">
      <w:bodyDiv w:val="1"/>
      <w:marLeft w:val="0"/>
      <w:marRight w:val="0"/>
      <w:marTop w:val="0"/>
      <w:marBottom w:val="0"/>
      <w:divBdr>
        <w:top w:val="none" w:sz="0" w:space="0" w:color="auto"/>
        <w:left w:val="none" w:sz="0" w:space="0" w:color="auto"/>
        <w:bottom w:val="none" w:sz="0" w:space="0" w:color="auto"/>
        <w:right w:val="none" w:sz="0" w:space="0" w:color="auto"/>
      </w:divBdr>
    </w:div>
    <w:div w:id="1547523943">
      <w:bodyDiv w:val="1"/>
      <w:marLeft w:val="0"/>
      <w:marRight w:val="0"/>
      <w:marTop w:val="0"/>
      <w:marBottom w:val="0"/>
      <w:divBdr>
        <w:top w:val="none" w:sz="0" w:space="0" w:color="auto"/>
        <w:left w:val="none" w:sz="0" w:space="0" w:color="auto"/>
        <w:bottom w:val="none" w:sz="0" w:space="0" w:color="auto"/>
        <w:right w:val="none" w:sz="0" w:space="0" w:color="auto"/>
      </w:divBdr>
    </w:div>
    <w:div w:id="1607351569">
      <w:bodyDiv w:val="1"/>
      <w:marLeft w:val="0"/>
      <w:marRight w:val="0"/>
      <w:marTop w:val="0"/>
      <w:marBottom w:val="0"/>
      <w:divBdr>
        <w:top w:val="none" w:sz="0" w:space="0" w:color="auto"/>
        <w:left w:val="none" w:sz="0" w:space="0" w:color="auto"/>
        <w:bottom w:val="none" w:sz="0" w:space="0" w:color="auto"/>
        <w:right w:val="none" w:sz="0" w:space="0" w:color="auto"/>
      </w:divBdr>
    </w:div>
    <w:div w:id="2085567495">
      <w:bodyDiv w:val="1"/>
      <w:marLeft w:val="0"/>
      <w:marRight w:val="0"/>
      <w:marTop w:val="0"/>
      <w:marBottom w:val="0"/>
      <w:divBdr>
        <w:top w:val="none" w:sz="0" w:space="0" w:color="auto"/>
        <w:left w:val="none" w:sz="0" w:space="0" w:color="auto"/>
        <w:bottom w:val="none" w:sz="0" w:space="0" w:color="auto"/>
        <w:right w:val="none" w:sz="0" w:space="0" w:color="auto"/>
      </w:divBdr>
    </w:div>
    <w:div w:id="2119981947">
      <w:bodyDiv w:val="1"/>
      <w:marLeft w:val="0"/>
      <w:marRight w:val="0"/>
      <w:marTop w:val="0"/>
      <w:marBottom w:val="0"/>
      <w:divBdr>
        <w:top w:val="none" w:sz="0" w:space="0" w:color="auto"/>
        <w:left w:val="none" w:sz="0" w:space="0" w:color="auto"/>
        <w:bottom w:val="none" w:sz="0" w:space="0" w:color="auto"/>
        <w:right w:val="none" w:sz="0" w:space="0" w:color="auto"/>
      </w:divBdr>
      <w:divsChild>
        <w:div w:id="1303193795">
          <w:marLeft w:val="0"/>
          <w:marRight w:val="0"/>
          <w:marTop w:val="0"/>
          <w:marBottom w:val="0"/>
          <w:divBdr>
            <w:top w:val="none" w:sz="0" w:space="0" w:color="auto"/>
            <w:left w:val="none" w:sz="0" w:space="0" w:color="auto"/>
            <w:bottom w:val="none" w:sz="0" w:space="0" w:color="auto"/>
            <w:right w:val="none" w:sz="0" w:space="0" w:color="auto"/>
          </w:divBdr>
        </w:div>
        <w:div w:id="1236278708">
          <w:marLeft w:val="0"/>
          <w:marRight w:val="0"/>
          <w:marTop w:val="0"/>
          <w:marBottom w:val="0"/>
          <w:divBdr>
            <w:top w:val="none" w:sz="0" w:space="0" w:color="auto"/>
            <w:left w:val="none" w:sz="0" w:space="0" w:color="auto"/>
            <w:bottom w:val="none" w:sz="0" w:space="0" w:color="auto"/>
            <w:right w:val="none" w:sz="0" w:space="0" w:color="auto"/>
          </w:divBdr>
        </w:div>
        <w:div w:id="277834023">
          <w:marLeft w:val="0"/>
          <w:marRight w:val="0"/>
          <w:marTop w:val="0"/>
          <w:marBottom w:val="0"/>
          <w:divBdr>
            <w:top w:val="none" w:sz="0" w:space="0" w:color="auto"/>
            <w:left w:val="none" w:sz="0" w:space="0" w:color="auto"/>
            <w:bottom w:val="none" w:sz="0" w:space="0" w:color="auto"/>
            <w:right w:val="none" w:sz="0" w:space="0" w:color="auto"/>
          </w:divBdr>
        </w:div>
        <w:div w:id="54703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ilumw-my.sharepoint.com/:x:/r/personal/slindber_umw_edu/Documents/Faculty%20and%20Staff%20Sign-Up%20for%2025-26%20Open%20Houses.xlsx?d=w3f44bf0f81754f85a984f9298f507681&amp;csf=1&amp;web=1&amp;e=2appm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9A08-B8BA-4468-97DF-18813D20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Mellinger (kmelling)</dc:creator>
  <cp:keywords/>
  <dc:description/>
  <cp:lastModifiedBy>Meredith O'Connell (moconne4)</cp:lastModifiedBy>
  <cp:revision>2</cp:revision>
  <cp:lastPrinted>2021-11-09T13:02:00Z</cp:lastPrinted>
  <dcterms:created xsi:type="dcterms:W3CDTF">2025-10-07T19:54:00Z</dcterms:created>
  <dcterms:modified xsi:type="dcterms:W3CDTF">2025-10-07T19:54:00Z</dcterms:modified>
</cp:coreProperties>
</file>