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B0" w:rsidRDefault="00B714B0">
      <w:pPr>
        <w:pStyle w:val="Title"/>
        <w:rPr>
          <w:sz w:val="36"/>
          <w:szCs w:val="36"/>
        </w:rPr>
      </w:pPr>
      <w:bookmarkStart w:id="0" w:name="_GoBack"/>
      <w:bookmarkEnd w:id="0"/>
    </w:p>
    <w:p w:rsidR="009D3055" w:rsidRPr="005612FE" w:rsidRDefault="009D3055">
      <w:pPr>
        <w:pStyle w:val="Title"/>
        <w:rPr>
          <w:sz w:val="36"/>
          <w:szCs w:val="36"/>
        </w:rPr>
      </w:pPr>
      <w:proofErr w:type="gramStart"/>
      <w:r w:rsidRPr="005612FE">
        <w:rPr>
          <w:sz w:val="36"/>
          <w:szCs w:val="36"/>
        </w:rPr>
        <w:t>ETA  SIGMA</w:t>
      </w:r>
      <w:proofErr w:type="gramEnd"/>
      <w:r w:rsidRPr="005612FE">
        <w:rPr>
          <w:sz w:val="36"/>
          <w:szCs w:val="36"/>
        </w:rPr>
        <w:t xml:space="preserve">  PHI</w:t>
      </w:r>
    </w:p>
    <w:p w:rsidR="009D3055" w:rsidRPr="005612FE" w:rsidRDefault="009D3055">
      <w:pPr>
        <w:pStyle w:val="Subtitle"/>
        <w:rPr>
          <w:sz w:val="36"/>
          <w:szCs w:val="36"/>
        </w:rPr>
      </w:pPr>
      <w:proofErr w:type="gramStart"/>
      <w:r w:rsidRPr="005612FE">
        <w:rPr>
          <w:sz w:val="36"/>
          <w:szCs w:val="36"/>
        </w:rPr>
        <w:t>BETA  NU</w:t>
      </w:r>
      <w:proofErr w:type="gramEnd"/>
      <w:r w:rsidRPr="005612FE">
        <w:rPr>
          <w:sz w:val="36"/>
          <w:szCs w:val="36"/>
        </w:rPr>
        <w:t xml:space="preserve">  CHAPTER</w:t>
      </w:r>
    </w:p>
    <w:p w:rsidR="009D3055" w:rsidRPr="005612FE" w:rsidRDefault="001E7E2B">
      <w:pPr>
        <w:jc w:val="center"/>
        <w:rPr>
          <w:b/>
          <w:bCs/>
          <w:sz w:val="36"/>
          <w:szCs w:val="36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5612FE">
            <w:rPr>
              <w:b/>
              <w:bCs/>
              <w:sz w:val="36"/>
              <w:szCs w:val="36"/>
            </w:rPr>
            <w:t>UNIVERSITY  OF</w:t>
          </w:r>
          <w:proofErr w:type="gramEnd"/>
          <w:r w:rsidRPr="005612FE">
            <w:rPr>
              <w:b/>
              <w:bCs/>
              <w:sz w:val="36"/>
              <w:szCs w:val="36"/>
            </w:rPr>
            <w:t xml:space="preserve">  </w:t>
          </w:r>
          <w:r w:rsidR="009D3055" w:rsidRPr="005612FE">
            <w:rPr>
              <w:b/>
              <w:bCs/>
              <w:sz w:val="36"/>
              <w:szCs w:val="36"/>
            </w:rPr>
            <w:t>MARY</w:t>
          </w:r>
        </w:smartTag>
        <w:r w:rsidR="009D3055" w:rsidRPr="005612FE">
          <w:rPr>
            <w:b/>
            <w:bCs/>
            <w:sz w:val="36"/>
            <w:szCs w:val="36"/>
          </w:rPr>
          <w:t xml:space="preserve"> </w:t>
        </w:r>
        <w:r w:rsidRPr="005612FE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State">
          <w:r w:rsidR="009D3055" w:rsidRPr="005612FE">
            <w:rPr>
              <w:b/>
              <w:bCs/>
              <w:sz w:val="36"/>
              <w:szCs w:val="36"/>
            </w:rPr>
            <w:t>WASHINGTON</w:t>
          </w:r>
        </w:smartTag>
      </w:smartTag>
    </w:p>
    <w:p w:rsidR="009D3055" w:rsidRPr="005612FE" w:rsidRDefault="007D32E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ESSAY  CONTEST</w:t>
      </w:r>
      <w:proofErr w:type="gramEnd"/>
      <w:r>
        <w:rPr>
          <w:b/>
          <w:bCs/>
          <w:sz w:val="36"/>
          <w:szCs w:val="36"/>
        </w:rPr>
        <w:t xml:space="preserve">  2018</w:t>
      </w:r>
    </w:p>
    <w:p w:rsidR="00366777" w:rsidRDefault="00366777" w:rsidP="00366777">
      <w:pPr>
        <w:jc w:val="center"/>
        <w:rPr>
          <w:b/>
          <w:sz w:val="28"/>
          <w:szCs w:val="28"/>
        </w:rPr>
      </w:pPr>
    </w:p>
    <w:p w:rsidR="007D32EF" w:rsidRPr="007D32EF" w:rsidRDefault="006F040A" w:rsidP="007D32EF">
      <w:pPr>
        <w:jc w:val="center"/>
        <w:rPr>
          <w:b/>
          <w:sz w:val="32"/>
          <w:szCs w:val="32"/>
        </w:rPr>
      </w:pPr>
      <w:r w:rsidRPr="007D32EF">
        <w:rPr>
          <w:b/>
          <w:sz w:val="32"/>
          <w:szCs w:val="32"/>
        </w:rPr>
        <w:t>Essay topic:</w:t>
      </w:r>
    </w:p>
    <w:p w:rsidR="007D32EF" w:rsidRPr="007D32EF" w:rsidRDefault="007D32EF" w:rsidP="007D32EF">
      <w:pPr>
        <w:jc w:val="center"/>
        <w:rPr>
          <w:b/>
          <w:i/>
          <w:sz w:val="32"/>
          <w:szCs w:val="32"/>
        </w:rPr>
      </w:pPr>
      <w:r w:rsidRPr="007D32EF">
        <w:rPr>
          <w:b/>
          <w:i/>
          <w:sz w:val="32"/>
          <w:szCs w:val="32"/>
        </w:rPr>
        <w:t xml:space="preserve">The influence of Latin and </w:t>
      </w:r>
      <w:r w:rsidR="00B714B0">
        <w:rPr>
          <w:b/>
          <w:i/>
          <w:sz w:val="32"/>
          <w:szCs w:val="32"/>
        </w:rPr>
        <w:t>ancient Greek and Roman culture</w:t>
      </w:r>
    </w:p>
    <w:p w:rsidR="007D32EF" w:rsidRPr="007D32EF" w:rsidRDefault="007D32EF" w:rsidP="007D32EF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is</w:t>
      </w:r>
      <w:proofErr w:type="gramEnd"/>
      <w:r w:rsidRPr="007D32EF">
        <w:rPr>
          <w:b/>
          <w:i/>
          <w:sz w:val="32"/>
          <w:szCs w:val="32"/>
        </w:rPr>
        <w:t xml:space="preserve"> almost ubiquitous in modern life.  Employing at least three examples, </w:t>
      </w:r>
    </w:p>
    <w:p w:rsidR="007D32EF" w:rsidRPr="007D32EF" w:rsidRDefault="00B714B0" w:rsidP="007D32EF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tell</w:t>
      </w:r>
      <w:proofErr w:type="gramEnd"/>
      <w:r>
        <w:rPr>
          <w:b/>
          <w:i/>
          <w:sz w:val="32"/>
          <w:szCs w:val="32"/>
        </w:rPr>
        <w:t xml:space="preserve"> how learning about Roman culture and </w:t>
      </w:r>
      <w:r w:rsidR="007D32EF" w:rsidRPr="007D32EF">
        <w:rPr>
          <w:b/>
          <w:i/>
          <w:sz w:val="32"/>
          <w:szCs w:val="32"/>
        </w:rPr>
        <w:t>Latin language and</w:t>
      </w:r>
      <w:r>
        <w:rPr>
          <w:b/>
          <w:i/>
          <w:sz w:val="32"/>
          <w:szCs w:val="32"/>
        </w:rPr>
        <w:t xml:space="preserve"> literature </w:t>
      </w:r>
    </w:p>
    <w:p w:rsidR="004D5D5B" w:rsidRPr="007D32EF" w:rsidRDefault="007D32EF" w:rsidP="007D32EF">
      <w:pPr>
        <w:jc w:val="center"/>
        <w:rPr>
          <w:b/>
          <w:i/>
          <w:sz w:val="32"/>
          <w:szCs w:val="32"/>
        </w:rPr>
      </w:pPr>
      <w:proofErr w:type="gramStart"/>
      <w:r w:rsidRPr="007D32EF">
        <w:rPr>
          <w:b/>
          <w:i/>
          <w:sz w:val="32"/>
          <w:szCs w:val="32"/>
        </w:rPr>
        <w:t>has</w:t>
      </w:r>
      <w:proofErr w:type="gramEnd"/>
      <w:r w:rsidRPr="007D32EF">
        <w:rPr>
          <w:b/>
          <w:i/>
          <w:sz w:val="32"/>
          <w:szCs w:val="32"/>
        </w:rPr>
        <w:t xml:space="preserve"> affected your awareness of these strong Greco-Roman influences.</w:t>
      </w:r>
    </w:p>
    <w:p w:rsidR="00366777" w:rsidRPr="00963BBA" w:rsidRDefault="00366777" w:rsidP="00366777">
      <w:pPr>
        <w:ind w:firstLine="720"/>
      </w:pPr>
    </w:p>
    <w:p w:rsidR="009D3055" w:rsidRDefault="009D3055">
      <w:pPr>
        <w:rPr>
          <w:bCs/>
        </w:rPr>
      </w:pPr>
      <w:r w:rsidRPr="005612FE">
        <w:t>Format:  The essays a</w:t>
      </w:r>
      <w:r w:rsidR="00332C0C" w:rsidRPr="005612FE">
        <w:t>re to be 2-3 pages in length (</w:t>
      </w:r>
      <w:r w:rsidRPr="005612FE">
        <w:t>approximately 750 words</w:t>
      </w:r>
      <w:r w:rsidR="00332C0C" w:rsidRPr="005612FE">
        <w:t>)</w:t>
      </w:r>
      <w:r w:rsidRPr="005612FE">
        <w:t>.  They may be either</w:t>
      </w:r>
      <w:r>
        <w:rPr>
          <w:bCs/>
        </w:rPr>
        <w:t xml:space="preserve"> typed (double-spaced) or handwritten (alternating lines).  Each essay will need a cover sheet containing the following inform</w:t>
      </w:r>
      <w:r w:rsidR="00332C0C">
        <w:rPr>
          <w:bCs/>
        </w:rPr>
        <w:t>ation:  the name of the student;</w:t>
      </w:r>
      <w:r>
        <w:rPr>
          <w:bCs/>
        </w:rPr>
        <w:t xml:space="preserve"> his/her </w:t>
      </w:r>
      <w:r w:rsidR="00332C0C">
        <w:rPr>
          <w:bCs/>
        </w:rPr>
        <w:t>grade level; the Latin teacher’s name</w:t>
      </w:r>
      <w:r w:rsidR="005612FE">
        <w:rPr>
          <w:bCs/>
        </w:rPr>
        <w:t xml:space="preserve"> and e-mail address</w:t>
      </w:r>
      <w:r w:rsidR="00332C0C">
        <w:rPr>
          <w:bCs/>
        </w:rPr>
        <w:t>;</w:t>
      </w:r>
      <w:r>
        <w:rPr>
          <w:bCs/>
        </w:rPr>
        <w:t xml:space="preserve"> and the </w:t>
      </w:r>
      <w:r w:rsidR="005612FE">
        <w:rPr>
          <w:bCs/>
        </w:rPr>
        <w:t xml:space="preserve">name and address </w:t>
      </w:r>
      <w:r>
        <w:rPr>
          <w:bCs/>
        </w:rPr>
        <w:t xml:space="preserve">of the school.  The student/teacher/school should not be identified on the essay itself.  The student may consult books and other reference tools, but not people, in writing the essay.  </w:t>
      </w:r>
      <w:r w:rsidR="005612FE">
        <w:t>D</w:t>
      </w:r>
      <w:r w:rsidR="00366777">
        <w:t>iscussing the topic in</w:t>
      </w:r>
      <w:r w:rsidR="005612FE">
        <w:t xml:space="preserve"> class</w:t>
      </w:r>
      <w:r w:rsidR="005612FE" w:rsidRPr="00963BBA">
        <w:t xml:space="preserve"> </w:t>
      </w:r>
      <w:r w:rsidR="005612FE">
        <w:t>and u</w:t>
      </w:r>
      <w:r w:rsidR="002D009E">
        <w:t>sing the</w:t>
      </w:r>
      <w:r w:rsidR="005612FE" w:rsidRPr="00963BBA">
        <w:t xml:space="preserve"> essay as a class assignment is perfectly acceptable as long as the teacher does not make or suggest any changes to what is</w:t>
      </w:r>
      <w:r w:rsidR="005612FE">
        <w:t xml:space="preserve"> submitted.</w:t>
      </w:r>
    </w:p>
    <w:p w:rsidR="005612FE" w:rsidRDefault="005612FE">
      <w:pPr>
        <w:rPr>
          <w:b/>
          <w:bCs/>
          <w:sz w:val="28"/>
        </w:rPr>
      </w:pPr>
    </w:p>
    <w:p w:rsidR="009D3055" w:rsidRDefault="009D3055">
      <w:pPr>
        <w:rPr>
          <w:b/>
          <w:bCs/>
        </w:rPr>
      </w:pPr>
      <w:r>
        <w:rPr>
          <w:b/>
          <w:bCs/>
          <w:sz w:val="28"/>
        </w:rPr>
        <w:t>Eligibility</w:t>
      </w:r>
      <w:r>
        <w:rPr>
          <w:b/>
          <w:bCs/>
        </w:rPr>
        <w:t xml:space="preserve">:  Entries will be accepted for Latin students attending Spotsylvania, Stafford, or </w:t>
      </w:r>
      <w:smartTag w:uri="urn:schemas-microsoft-com:office:smarttags" w:element="City">
        <w:r>
          <w:rPr>
            <w:b/>
            <w:bCs/>
          </w:rPr>
          <w:t>Fredericksburg</w:t>
        </w:r>
      </w:smartTag>
      <w:r>
        <w:rPr>
          <w:b/>
          <w:bCs/>
        </w:rPr>
        <w:t xml:space="preserve"> schools</w:t>
      </w:r>
      <w:r w:rsidR="005612FE">
        <w:rPr>
          <w:b/>
          <w:bCs/>
        </w:rPr>
        <w:t>,</w:t>
      </w:r>
      <w:r>
        <w:rPr>
          <w:b/>
          <w:bCs/>
        </w:rPr>
        <w:t xml:space="preserve"> or whose teacher is a member of the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Fredericksburg</w:t>
          </w:r>
        </w:smartTag>
      </w:smartTag>
      <w:r>
        <w:rPr>
          <w:b/>
          <w:bCs/>
        </w:rPr>
        <w:t xml:space="preserve"> Area Latin Teachers’ Association (FALTA).</w:t>
      </w:r>
    </w:p>
    <w:p w:rsidR="009D3055" w:rsidRDefault="009D3055">
      <w:pPr>
        <w:rPr>
          <w:sz w:val="28"/>
        </w:rPr>
      </w:pPr>
    </w:p>
    <w:p w:rsidR="009D3055" w:rsidRDefault="009D3055">
      <w:pPr>
        <w:rPr>
          <w:b/>
          <w:bCs/>
        </w:rPr>
      </w:pPr>
      <w:r>
        <w:rPr>
          <w:b/>
          <w:bCs/>
          <w:sz w:val="28"/>
        </w:rPr>
        <w:t>Levels of Competition</w:t>
      </w:r>
      <w:r>
        <w:rPr>
          <w:b/>
          <w:bCs/>
        </w:rPr>
        <w:t>:  There will be two levels of competition.  The “junior level” will be for students in the 6</w:t>
      </w:r>
      <w:r>
        <w:rPr>
          <w:b/>
          <w:bCs/>
          <w:vertAlign w:val="superscript"/>
        </w:rPr>
        <w:t>th</w:t>
      </w:r>
      <w:r>
        <w:rPr>
          <w:b/>
          <w:bCs/>
        </w:rPr>
        <w:t>, 7</w:t>
      </w:r>
      <w:r>
        <w:rPr>
          <w:b/>
          <w:bCs/>
          <w:vertAlign w:val="superscript"/>
        </w:rPr>
        <w:t>th</w:t>
      </w:r>
      <w:r>
        <w:rPr>
          <w:b/>
          <w:bCs/>
        </w:rPr>
        <w:t>, 8</w:t>
      </w:r>
      <w:r>
        <w:rPr>
          <w:b/>
          <w:bCs/>
          <w:vertAlign w:val="superscript"/>
        </w:rPr>
        <w:t>th</w:t>
      </w:r>
      <w:r>
        <w:rPr>
          <w:b/>
          <w:bCs/>
        </w:rPr>
        <w:t>, and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grades, and the “senior level” will be for students in the 10</w:t>
      </w:r>
      <w:r>
        <w:rPr>
          <w:b/>
          <w:bCs/>
          <w:vertAlign w:val="superscript"/>
        </w:rPr>
        <w:t>th</w:t>
      </w:r>
      <w:r>
        <w:rPr>
          <w:b/>
          <w:bCs/>
        </w:rPr>
        <w:t>, 11</w:t>
      </w:r>
      <w:r>
        <w:rPr>
          <w:b/>
          <w:bCs/>
          <w:vertAlign w:val="superscript"/>
        </w:rPr>
        <w:t>th</w:t>
      </w:r>
      <w:r>
        <w:rPr>
          <w:b/>
          <w:bCs/>
        </w:rPr>
        <w:t>, and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grades.  </w:t>
      </w:r>
    </w:p>
    <w:p w:rsidR="009D3055" w:rsidRDefault="009D3055">
      <w:pPr>
        <w:rPr>
          <w:b/>
          <w:bCs/>
          <w:sz w:val="28"/>
        </w:rPr>
      </w:pPr>
    </w:p>
    <w:p w:rsidR="009D3055" w:rsidRDefault="009D3055">
      <w:pPr>
        <w:rPr>
          <w:b/>
          <w:bCs/>
        </w:rPr>
      </w:pPr>
      <w:r>
        <w:rPr>
          <w:b/>
          <w:bCs/>
          <w:sz w:val="28"/>
        </w:rPr>
        <w:t>Prizes</w:t>
      </w:r>
      <w:r>
        <w:rPr>
          <w:b/>
          <w:bCs/>
        </w:rPr>
        <w:t xml:space="preserve">:  </w:t>
      </w:r>
      <w:r w:rsidR="00332C0C">
        <w:rPr>
          <w:b/>
          <w:bCs/>
        </w:rPr>
        <w:t xml:space="preserve">Books and Eta Sigma Phi </w:t>
      </w:r>
      <w:r>
        <w:rPr>
          <w:b/>
          <w:bCs/>
        </w:rPr>
        <w:t xml:space="preserve">medals </w:t>
      </w:r>
      <w:r w:rsidR="001E7E2B">
        <w:rPr>
          <w:b/>
          <w:bCs/>
        </w:rPr>
        <w:t>will be given as prizes to winners at each</w:t>
      </w:r>
      <w:r w:rsidR="00332C0C">
        <w:rPr>
          <w:b/>
          <w:bCs/>
        </w:rPr>
        <w:t xml:space="preserve"> level. </w:t>
      </w:r>
      <w:r>
        <w:rPr>
          <w:b/>
          <w:bCs/>
        </w:rPr>
        <w:t>Certificates</w:t>
      </w:r>
      <w:r w:rsidR="001E7E2B">
        <w:rPr>
          <w:b/>
          <w:bCs/>
        </w:rPr>
        <w:t xml:space="preserve"> of commendation will be presented</w:t>
      </w:r>
      <w:r>
        <w:rPr>
          <w:b/>
          <w:bCs/>
        </w:rPr>
        <w:t xml:space="preserve"> for entri</w:t>
      </w:r>
      <w:r w:rsidR="001E7E2B">
        <w:rPr>
          <w:b/>
          <w:bCs/>
        </w:rPr>
        <w:t>es deserving honorable mention</w:t>
      </w:r>
      <w:r w:rsidR="00332C0C">
        <w:rPr>
          <w:b/>
          <w:bCs/>
        </w:rPr>
        <w:t>.</w:t>
      </w:r>
    </w:p>
    <w:p w:rsidR="00332C0C" w:rsidRDefault="00332C0C">
      <w:pPr>
        <w:rPr>
          <w:b/>
          <w:bCs/>
          <w:sz w:val="28"/>
        </w:rPr>
      </w:pPr>
    </w:p>
    <w:p w:rsidR="009D3055" w:rsidRDefault="009D3055">
      <w:pPr>
        <w:rPr>
          <w:b/>
          <w:bCs/>
        </w:rPr>
      </w:pPr>
      <w:r>
        <w:rPr>
          <w:b/>
          <w:bCs/>
          <w:sz w:val="28"/>
        </w:rPr>
        <w:t>Submission</w:t>
      </w:r>
      <w:r>
        <w:rPr>
          <w:b/>
          <w:bCs/>
        </w:rPr>
        <w:t xml:space="preserve">:  More than one essay may be sent in a single envelope, but each essay must have a separate cover sheet.  Teachers are to send the essays to </w:t>
      </w:r>
    </w:p>
    <w:p w:rsidR="009D3055" w:rsidRDefault="009D3055">
      <w:pPr>
        <w:ind w:firstLine="720"/>
        <w:rPr>
          <w:b/>
          <w:bCs/>
        </w:rPr>
      </w:pPr>
    </w:p>
    <w:p w:rsidR="009D3055" w:rsidRDefault="001E7E2B" w:rsidP="005612FE">
      <w:pPr>
        <w:pStyle w:val="Heading1"/>
        <w:ind w:left="720" w:firstLine="0"/>
        <w:rPr>
          <w:b/>
          <w:bCs/>
        </w:rPr>
      </w:pPr>
      <w:r>
        <w:rPr>
          <w:b/>
          <w:bCs/>
        </w:rPr>
        <w:t>Prof. Liane Houghtalin</w:t>
      </w:r>
    </w:p>
    <w:p w:rsidR="009D3055" w:rsidRDefault="009D3055">
      <w:pPr>
        <w:ind w:firstLine="720"/>
        <w:rPr>
          <w:b/>
          <w:bCs/>
        </w:rPr>
      </w:pPr>
      <w:r>
        <w:rPr>
          <w:b/>
          <w:bCs/>
        </w:rPr>
        <w:t>Dept. of Classics, Philosophy, &amp; Religion</w:t>
      </w:r>
    </w:p>
    <w:p w:rsidR="009D3055" w:rsidRDefault="001E7E2B">
      <w:pPr>
        <w:pStyle w:val="Heading1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 xml:space="preserve">University of </w:t>
          </w:r>
          <w:r w:rsidR="009D3055">
            <w:rPr>
              <w:b/>
              <w:bCs/>
            </w:rPr>
            <w:t>Mary</w:t>
          </w:r>
        </w:smartTag>
        <w:r w:rsidR="009D3055">
          <w:rPr>
            <w:b/>
            <w:bCs/>
          </w:rPr>
          <w:t xml:space="preserve"> </w:t>
        </w:r>
        <w:smartTag w:uri="urn:schemas-microsoft-com:office:smarttags" w:element="State">
          <w:r w:rsidR="009D3055">
            <w:rPr>
              <w:b/>
              <w:bCs/>
            </w:rPr>
            <w:t>Washington</w:t>
          </w:r>
        </w:smartTag>
      </w:smartTag>
    </w:p>
    <w:p w:rsidR="009D3055" w:rsidRDefault="009D3055">
      <w:pPr>
        <w:ind w:firstLine="720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1301 College Ave.</w:t>
          </w:r>
        </w:smartTag>
      </w:smartTag>
      <w:r>
        <w:rPr>
          <w:b/>
          <w:bCs/>
        </w:rPr>
        <w:t xml:space="preserve"> </w:t>
      </w:r>
    </w:p>
    <w:p w:rsidR="009D3055" w:rsidRDefault="009D3055">
      <w:pPr>
        <w:ind w:firstLine="720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Fredericksburg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VA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22401</w:t>
          </w:r>
        </w:smartTag>
      </w:smartTag>
    </w:p>
    <w:p w:rsidR="009D3055" w:rsidRDefault="009D3055">
      <w:pPr>
        <w:ind w:firstLine="720"/>
        <w:rPr>
          <w:b/>
          <w:bCs/>
        </w:rPr>
      </w:pPr>
    </w:p>
    <w:p w:rsidR="009D3055" w:rsidRDefault="009D30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Submissions m</w:t>
      </w:r>
      <w:r w:rsidR="006F040A">
        <w:rPr>
          <w:b/>
          <w:bCs/>
          <w:sz w:val="28"/>
        </w:rPr>
        <w:t>us</w:t>
      </w:r>
      <w:r w:rsidR="00B714B0">
        <w:rPr>
          <w:b/>
          <w:bCs/>
          <w:sz w:val="28"/>
        </w:rPr>
        <w:t>t be RECEIVED by Friday March 30</w:t>
      </w:r>
      <w:r w:rsidR="004A49C5">
        <w:rPr>
          <w:b/>
          <w:bCs/>
          <w:sz w:val="28"/>
        </w:rPr>
        <w:t>,</w:t>
      </w:r>
      <w:r w:rsidR="00B714B0">
        <w:rPr>
          <w:b/>
          <w:bCs/>
          <w:sz w:val="28"/>
        </w:rPr>
        <w:t xml:space="preserve"> 2018</w:t>
      </w:r>
      <w:r>
        <w:rPr>
          <w:b/>
          <w:bCs/>
          <w:sz w:val="28"/>
        </w:rPr>
        <w:t>.</w:t>
      </w:r>
    </w:p>
    <w:p w:rsidR="005612FE" w:rsidRDefault="005612FE">
      <w:pPr>
        <w:jc w:val="center"/>
        <w:rPr>
          <w:b/>
          <w:bCs/>
          <w:sz w:val="28"/>
        </w:rPr>
      </w:pPr>
    </w:p>
    <w:p w:rsidR="009D3055" w:rsidRDefault="009D3055">
      <w:pPr>
        <w:jc w:val="center"/>
        <w:rPr>
          <w:b/>
          <w:bCs/>
        </w:rPr>
      </w:pPr>
      <w:proofErr w:type="gramStart"/>
      <w:r>
        <w:rPr>
          <w:b/>
          <w:bCs/>
        </w:rPr>
        <w:t>quest</w:t>
      </w:r>
      <w:r w:rsidR="001E7E2B">
        <w:rPr>
          <w:b/>
          <w:bCs/>
        </w:rPr>
        <w:t>ions</w:t>
      </w:r>
      <w:proofErr w:type="gramEnd"/>
      <w:r w:rsidR="001E7E2B">
        <w:rPr>
          <w:b/>
          <w:bCs/>
        </w:rPr>
        <w:t xml:space="preserve"> may be directed to L. Houghtalin, (540) 654-1345, lhoughta@umw</w:t>
      </w:r>
      <w:r>
        <w:rPr>
          <w:b/>
          <w:bCs/>
        </w:rPr>
        <w:t>.edu</w:t>
      </w:r>
    </w:p>
    <w:sectPr w:rsidR="009D3055" w:rsidSect="00B714B0">
      <w:pgSz w:w="12240" w:h="15840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2B"/>
    <w:rsid w:val="00163DDA"/>
    <w:rsid w:val="001A212C"/>
    <w:rsid w:val="001E7E2B"/>
    <w:rsid w:val="002D009E"/>
    <w:rsid w:val="00310A1D"/>
    <w:rsid w:val="00332C0C"/>
    <w:rsid w:val="00366777"/>
    <w:rsid w:val="00376EBC"/>
    <w:rsid w:val="00403632"/>
    <w:rsid w:val="0045206C"/>
    <w:rsid w:val="004928EE"/>
    <w:rsid w:val="004A49C5"/>
    <w:rsid w:val="004D5D5B"/>
    <w:rsid w:val="005612FE"/>
    <w:rsid w:val="006F040A"/>
    <w:rsid w:val="00736F7D"/>
    <w:rsid w:val="007D32EF"/>
    <w:rsid w:val="008946AA"/>
    <w:rsid w:val="008B7D77"/>
    <w:rsid w:val="0095551E"/>
    <w:rsid w:val="00965CEB"/>
    <w:rsid w:val="009A2A0F"/>
    <w:rsid w:val="009D3055"/>
    <w:rsid w:val="00B714B0"/>
    <w:rsid w:val="00B73476"/>
    <w:rsid w:val="00E47763"/>
    <w:rsid w:val="00E92D67"/>
    <w:rsid w:val="00F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52"/>
    </w:rPr>
  </w:style>
  <w:style w:type="paragraph" w:styleId="BalloonText">
    <w:name w:val="Balloon Text"/>
    <w:basedOn w:val="Normal"/>
    <w:semiHidden/>
    <w:rsid w:val="0049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52"/>
    </w:rPr>
  </w:style>
  <w:style w:type="paragraph" w:styleId="BalloonText">
    <w:name w:val="Balloon Text"/>
    <w:basedOn w:val="Normal"/>
    <w:semiHidden/>
    <w:rsid w:val="0049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  SIGMA  PHI</vt:lpstr>
    </vt:vector>
  </TitlesOfParts>
  <Company>Mary Washington College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  SIGMA  PHI</dc:title>
  <dc:creator>mwc staff</dc:creator>
  <cp:lastModifiedBy>Administrator</cp:lastModifiedBy>
  <cp:revision>2</cp:revision>
  <cp:lastPrinted>2018-02-27T19:57:00Z</cp:lastPrinted>
  <dcterms:created xsi:type="dcterms:W3CDTF">2018-03-27T21:14:00Z</dcterms:created>
  <dcterms:modified xsi:type="dcterms:W3CDTF">2018-03-27T21:14:00Z</dcterms:modified>
</cp:coreProperties>
</file>