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27" w:rsidRPr="00952248" w:rsidRDefault="0025410E" w:rsidP="003F3010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522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Approved Faculty Research Grant </w:t>
      </w:r>
      <w:r w:rsidR="006162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Proposals</w:t>
      </w:r>
      <w:r w:rsidRPr="009522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952248" w:rsidRPr="009522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– Academic Year </w:t>
      </w:r>
      <w:r w:rsidR="00C16327" w:rsidRPr="009522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2009-2010</w:t>
      </w:r>
      <w:r w:rsidRPr="009522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25410E" w:rsidRPr="006162AE" w:rsidRDefault="00C16327" w:rsidP="003F3010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6162A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Funding in </w:t>
      </w:r>
      <w:r w:rsidR="0025410E" w:rsidRPr="006162A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2010-11</w:t>
      </w:r>
    </w:p>
    <w:p w:rsidR="0025410E" w:rsidRPr="0025410E" w:rsidRDefault="0025410E" w:rsidP="0025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>Mindy Erchull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Department of Psychology, 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>“The Enjoyment of Sexualization by Lesbians and Feminists” </w:t>
      </w:r>
    </w:p>
    <w:p w:rsidR="009C1326" w:rsidRDefault="0025410E" w:rsidP="0025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>Julius Esunge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Department of Mathematics,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 “Anticipating Stochastic Differential Equations.” </w:t>
      </w:r>
    </w:p>
    <w:p w:rsidR="0025410E" w:rsidRPr="0025410E" w:rsidRDefault="009C1326" w:rsidP="0025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5410E"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>Jessie Fillerup,</w:t>
      </w:r>
      <w:r w:rsidR="0025410E"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410E"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Department of Music</w:t>
      </w:r>
      <w:r w:rsidR="0025410E" w:rsidRPr="0025410E">
        <w:rPr>
          <w:rFonts w:ascii="Times New Roman" w:eastAsia="Times New Roman" w:hAnsi="Times New Roman" w:cs="Times New Roman"/>
          <w:bCs/>
          <w:sz w:val="24"/>
          <w:szCs w:val="24"/>
        </w:rPr>
        <w:t>, “Magic, Childhood, and the Grotesque in the Music of Maurice Rave.” 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5410E" w:rsidRPr="0025410E" w:rsidRDefault="0025410E" w:rsidP="0025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>Theresa Grana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Department of Biological Sciences,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 “Comparative Analysis of Key Developmental Events in Two Species of Nematode.” </w:t>
      </w:r>
      <w:r w:rsidR="009C1326"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5410E" w:rsidRPr="0025410E" w:rsidRDefault="0025410E" w:rsidP="0025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>James M. Harding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Department of English, Linguistics, and Communication,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 “Two Chapters in the </w:t>
      </w:r>
      <w:r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Theatre of Spies” </w:t>
      </w:r>
    </w:p>
    <w:p w:rsidR="009C1326" w:rsidRDefault="0025410E" w:rsidP="0025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>Nora Hui-Jung Kim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Department of Sociology and Anthropology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>, “Mapping Multiculturalism Discourses: Content Analysis of South Korean Multiculturalism Discourses” </w:t>
      </w:r>
    </w:p>
    <w:p w:rsidR="009C1326" w:rsidRDefault="009C1326" w:rsidP="0025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5410E"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>Janusz Konieczny</w:t>
      </w:r>
      <w:r w:rsidR="0025410E"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5410E"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Department of Mathematics</w:t>
      </w:r>
      <w:r w:rsidR="0025410E"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, “Symmetries Associated with Free </w:t>
      </w:r>
      <w:r w:rsidR="0025410E"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G</w:t>
      </w:r>
      <w:r w:rsidR="0025410E" w:rsidRPr="0025410E">
        <w:rPr>
          <w:rFonts w:ascii="Times New Roman" w:eastAsia="Times New Roman" w:hAnsi="Times New Roman" w:cs="Times New Roman"/>
          <w:bCs/>
          <w:sz w:val="24"/>
          <w:szCs w:val="24"/>
        </w:rPr>
        <w:t>-Sets”   </w:t>
      </w:r>
    </w:p>
    <w:p w:rsidR="0025410E" w:rsidRPr="009C1326" w:rsidRDefault="009C1326" w:rsidP="0025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5410E"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>Leonard R. Koos</w:t>
      </w:r>
      <w:r w:rsidR="0025410E"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5410E"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Department of Modern Foreign Languages,</w:t>
      </w:r>
      <w:r w:rsidR="0025410E"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410E" w:rsidRPr="009C1326">
        <w:rPr>
          <w:rFonts w:ascii="Times New Roman" w:eastAsia="Times New Roman" w:hAnsi="Times New Roman" w:cs="Times New Roman"/>
          <w:bCs/>
          <w:sz w:val="24"/>
          <w:szCs w:val="24"/>
        </w:rPr>
        <w:t xml:space="preserve">“Communard Narratives of New Caledonia.” </w:t>
      </w:r>
    </w:p>
    <w:p w:rsidR="009C1326" w:rsidRDefault="0025410E" w:rsidP="0025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>Jangwoon (Leo) Lee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Department of Mathematics,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 “Piecewise Polynomial Approximations of Stochastic Elliptic Partial Differential Equations under the Robin Boundary Condition.” </w:t>
      </w:r>
    </w:p>
    <w:p w:rsidR="0025410E" w:rsidRPr="0025410E" w:rsidRDefault="009C1326" w:rsidP="0025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5410E"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>Eric G. Lorentzen</w:t>
      </w:r>
      <w:r w:rsidR="0025410E"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5410E"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Department of English, Linguistics, and Communication,</w:t>
      </w:r>
      <w:r w:rsidR="0025410E"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 “Charlotte Bronte and Dangerous Pedagogy” </w:t>
      </w:r>
      <w:hyperlink r:id="rId4" w:history="1"/>
    </w:p>
    <w:p w:rsidR="009C1326" w:rsidRDefault="0025410E" w:rsidP="0025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>Kristin L. Marsh,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Department of Sociology and Anthropology,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> “Making Sense of Success: How Women Sociologists Experience their Achievements”  </w:t>
      </w:r>
    </w:p>
    <w:p w:rsidR="009C1326" w:rsidRDefault="009C1326" w:rsidP="0025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5410E"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>Keith E. Mellinger</w:t>
      </w:r>
      <w:r w:rsidR="0025410E"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5410E"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Department of Mathematics, </w:t>
      </w:r>
      <w:r w:rsidR="0025410E" w:rsidRPr="0025410E">
        <w:rPr>
          <w:rFonts w:ascii="Times New Roman" w:eastAsia="Times New Roman" w:hAnsi="Times New Roman" w:cs="Times New Roman"/>
          <w:bCs/>
          <w:sz w:val="24"/>
          <w:szCs w:val="24"/>
        </w:rPr>
        <w:t>“Determining Sets Arising from Configurations of Conics” </w:t>
      </w:r>
    </w:p>
    <w:p w:rsidR="0025410E" w:rsidRPr="0025410E" w:rsidRDefault="009C1326" w:rsidP="0025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5410E"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>Marisa Martínez-Mira</w:t>
      </w:r>
      <w:r w:rsidR="0025410E"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5410E"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Department of Modern Foreign Languages,</w:t>
      </w:r>
      <w:r w:rsidR="0025410E"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 “The Language/ethnic Identity Relationship between ‘Hispanic-Americans’ and ‘Spanish-Americans’ in New Mexico: Another Tale of Two Cities.” 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87749" w:rsidRPr="009C1326" w:rsidRDefault="0025410E" w:rsidP="0025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10E">
        <w:rPr>
          <w:rFonts w:ascii="Times New Roman" w:eastAsia="Times New Roman" w:hAnsi="Times New Roman" w:cs="Times New Roman"/>
          <w:b/>
          <w:bCs/>
          <w:sz w:val="24"/>
          <w:szCs w:val="24"/>
        </w:rPr>
        <w:t>Sheshalatha Reddy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5410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Department of English, Linguistics, and Communication,</w:t>
      </w:r>
      <w:r w:rsidRPr="002541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C1326">
        <w:rPr>
          <w:rFonts w:ascii="Times New Roman" w:eastAsia="Times New Roman" w:hAnsi="Times New Roman" w:cs="Times New Roman"/>
          <w:bCs/>
          <w:sz w:val="24"/>
          <w:szCs w:val="24"/>
        </w:rPr>
        <w:t>“Mapping Indian-English Poetry from 1800 to 1920: A Histo</w:t>
      </w:r>
      <w:bookmarkStart w:id="0" w:name="_GoBack"/>
      <w:bookmarkEnd w:id="0"/>
      <w:r w:rsidRPr="009C1326">
        <w:rPr>
          <w:rFonts w:ascii="Times New Roman" w:eastAsia="Times New Roman" w:hAnsi="Times New Roman" w:cs="Times New Roman"/>
          <w:bCs/>
          <w:sz w:val="24"/>
          <w:szCs w:val="24"/>
        </w:rPr>
        <w:t>rical/Geographical Reader.”</w:t>
      </w:r>
    </w:p>
    <w:sectPr w:rsidR="00187749" w:rsidRPr="009C1326" w:rsidSect="00C16327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E5"/>
    <w:rsid w:val="00187749"/>
    <w:rsid w:val="002309FE"/>
    <w:rsid w:val="0025410E"/>
    <w:rsid w:val="003F3010"/>
    <w:rsid w:val="00472CE5"/>
    <w:rsid w:val="00487D67"/>
    <w:rsid w:val="006162AE"/>
    <w:rsid w:val="007D23E7"/>
    <w:rsid w:val="008100E3"/>
    <w:rsid w:val="00952248"/>
    <w:rsid w:val="009C1326"/>
    <w:rsid w:val="00C16327"/>
    <w:rsid w:val="00D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6508"/>
  <w15:chartTrackingRefBased/>
  <w15:docId w15:val="{9C669461-C093-4D97-9B2E-FEA9F7BB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DF56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DF56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s.umw.edu/dean/files/2011/08/Lorentzen.Faculty-Development-Grant-Report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 Washington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Link (mlink)</dc:creator>
  <cp:keywords/>
  <dc:description/>
  <cp:lastModifiedBy>Martha Link (mlink)</cp:lastModifiedBy>
  <cp:revision>7</cp:revision>
  <dcterms:created xsi:type="dcterms:W3CDTF">2018-06-28T16:29:00Z</dcterms:created>
  <dcterms:modified xsi:type="dcterms:W3CDTF">2018-07-03T19:05:00Z</dcterms:modified>
</cp:coreProperties>
</file>