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2D" w:rsidRPr="00EE0A21" w:rsidRDefault="00A3282D" w:rsidP="00A3282D">
      <w:pPr>
        <w:pStyle w:val="Default"/>
        <w:rPr>
          <w:rFonts w:ascii="Times New Roman" w:hAnsi="Times New Roman" w:cs="Times New Roman"/>
          <w:sz w:val="28"/>
          <w:szCs w:val="28"/>
        </w:rPr>
      </w:pPr>
    </w:p>
    <w:p w:rsidR="00A3282D" w:rsidRPr="00782BC3" w:rsidRDefault="00A3282D" w:rsidP="00A3282D">
      <w:pPr>
        <w:jc w:val="center"/>
        <w:rPr>
          <w:rFonts w:ascii="Times New Roman" w:hAnsi="Times New Roman" w:cs="Times New Roman"/>
          <w:sz w:val="36"/>
          <w:szCs w:val="36"/>
        </w:rPr>
      </w:pPr>
      <w:r w:rsidRPr="00782BC3">
        <w:rPr>
          <w:rFonts w:ascii="Times New Roman" w:hAnsi="Times New Roman" w:cs="Times New Roman"/>
          <w:sz w:val="36"/>
          <w:szCs w:val="36"/>
        </w:rPr>
        <w:t xml:space="preserve">The UMW Department of Classics, Philosophy, &amp; Religion </w:t>
      </w:r>
    </w:p>
    <w:p w:rsidR="00A3282D" w:rsidRPr="00782BC3" w:rsidRDefault="00A3282D" w:rsidP="00A3282D">
      <w:pPr>
        <w:jc w:val="center"/>
        <w:rPr>
          <w:rFonts w:ascii="Times New Roman" w:hAnsi="Times New Roman" w:cs="Times New Roman"/>
          <w:sz w:val="36"/>
          <w:szCs w:val="36"/>
        </w:rPr>
      </w:pPr>
      <w:r w:rsidRPr="00782BC3">
        <w:rPr>
          <w:rFonts w:ascii="Times New Roman" w:hAnsi="Times New Roman" w:cs="Times New Roman"/>
          <w:sz w:val="36"/>
          <w:szCs w:val="36"/>
        </w:rPr>
        <w:t xml:space="preserve">and the Fredericksburg Coalition of Reason </w:t>
      </w:r>
    </w:p>
    <w:p w:rsidR="00A3282D" w:rsidRPr="00782BC3" w:rsidRDefault="00A3282D" w:rsidP="00A3282D">
      <w:pPr>
        <w:jc w:val="center"/>
        <w:rPr>
          <w:rFonts w:ascii="Times New Roman" w:hAnsi="Times New Roman" w:cs="Times New Roman"/>
          <w:sz w:val="36"/>
          <w:szCs w:val="36"/>
        </w:rPr>
      </w:pPr>
      <w:r w:rsidRPr="00782BC3">
        <w:rPr>
          <w:rFonts w:ascii="Times New Roman" w:hAnsi="Times New Roman" w:cs="Times New Roman"/>
          <w:sz w:val="36"/>
          <w:szCs w:val="36"/>
        </w:rPr>
        <w:t xml:space="preserve">announce </w:t>
      </w:r>
    </w:p>
    <w:p w:rsidR="00A3282D" w:rsidRPr="00E905C3" w:rsidRDefault="00A3282D" w:rsidP="00A3282D">
      <w:pPr>
        <w:jc w:val="center"/>
        <w:rPr>
          <w:rFonts w:ascii="Times New Roman" w:hAnsi="Times New Roman" w:cs="Times New Roman"/>
          <w:i/>
          <w:sz w:val="44"/>
          <w:szCs w:val="44"/>
        </w:rPr>
      </w:pPr>
      <w:r w:rsidRPr="00E905C3">
        <w:rPr>
          <w:rFonts w:ascii="Times New Roman" w:hAnsi="Times New Roman" w:cs="Times New Roman"/>
          <w:i/>
          <w:sz w:val="44"/>
          <w:szCs w:val="44"/>
        </w:rPr>
        <w:t>The 2017 Religious Freedom Essay Contest.</w:t>
      </w:r>
    </w:p>
    <w:p w:rsidR="00A3282D" w:rsidRPr="00782BC3" w:rsidRDefault="00A3282D" w:rsidP="00A3282D">
      <w:pPr>
        <w:jc w:val="center"/>
        <w:rPr>
          <w:rFonts w:ascii="Times New Roman" w:hAnsi="Times New Roman" w:cs="Times New Roman"/>
          <w:sz w:val="36"/>
          <w:szCs w:val="36"/>
        </w:rPr>
      </w:pPr>
      <w:r w:rsidRPr="00782BC3">
        <w:rPr>
          <w:rFonts w:ascii="Times New Roman" w:hAnsi="Times New Roman" w:cs="Times New Roman"/>
          <w:sz w:val="36"/>
          <w:szCs w:val="36"/>
        </w:rPr>
        <w:t>Topic:</w:t>
      </w:r>
    </w:p>
    <w:p w:rsidR="00A3282D" w:rsidRPr="00782BC3" w:rsidRDefault="00A3282D" w:rsidP="00A3282D">
      <w:pPr>
        <w:ind w:firstLine="720"/>
        <w:jc w:val="center"/>
        <w:rPr>
          <w:rFonts w:ascii="Times New Roman" w:hAnsi="Times New Roman" w:cs="Times New Roman"/>
          <w:b/>
          <w:sz w:val="36"/>
          <w:szCs w:val="36"/>
        </w:rPr>
      </w:pPr>
      <w:r w:rsidRPr="00782BC3">
        <w:rPr>
          <w:rFonts w:ascii="Times New Roman" w:hAnsi="Times New Roman" w:cs="Times New Roman"/>
          <w:b/>
          <w:sz w:val="36"/>
          <w:szCs w:val="36"/>
        </w:rPr>
        <w:t>Is religious freedom essential to achieving social justice?</w:t>
      </w:r>
    </w:p>
    <w:p w:rsidR="00A3282D" w:rsidRDefault="00A3282D" w:rsidP="00A3282D">
      <w:pPr>
        <w:jc w:val="center"/>
        <w:rPr>
          <w:rFonts w:ascii="Times New Roman" w:hAnsi="Times New Roman" w:cs="Times New Roman"/>
          <w:sz w:val="28"/>
          <w:szCs w:val="28"/>
        </w:rPr>
      </w:pPr>
    </w:p>
    <w:p w:rsidR="00A3282D" w:rsidRDefault="00A3282D" w:rsidP="00A3282D">
      <w:pPr>
        <w:jc w:val="center"/>
        <w:rPr>
          <w:rFonts w:ascii="Times New Roman" w:hAnsi="Times New Roman" w:cs="Times New Roman"/>
          <w:sz w:val="28"/>
          <w:szCs w:val="28"/>
        </w:rPr>
      </w:pPr>
      <w:r>
        <w:rPr>
          <w:rFonts w:ascii="Times New Roman" w:hAnsi="Times New Roman" w:cs="Times New Roman"/>
          <w:sz w:val="28"/>
          <w:szCs w:val="28"/>
        </w:rPr>
        <w:t>An original opinion essay based on experience, evidence, and recent events.</w:t>
      </w:r>
    </w:p>
    <w:p w:rsidR="00A3282D" w:rsidRDefault="00A3282D" w:rsidP="00A3282D">
      <w:pPr>
        <w:jc w:val="center"/>
        <w:rPr>
          <w:rFonts w:ascii="Times New Roman" w:hAnsi="Times New Roman" w:cs="Times New Roman"/>
          <w:sz w:val="28"/>
          <w:szCs w:val="28"/>
        </w:rPr>
      </w:pPr>
      <w:r>
        <w:rPr>
          <w:rFonts w:ascii="Times New Roman" w:hAnsi="Times New Roman" w:cs="Times New Roman"/>
          <w:sz w:val="28"/>
          <w:szCs w:val="28"/>
        </w:rPr>
        <w:t xml:space="preserve">This is open to all UMW and </w:t>
      </w:r>
      <w:proofErr w:type="spellStart"/>
      <w:r>
        <w:rPr>
          <w:rFonts w:ascii="Times New Roman" w:hAnsi="Times New Roman" w:cs="Times New Roman"/>
          <w:sz w:val="28"/>
          <w:szCs w:val="28"/>
        </w:rPr>
        <w:t>Germanna</w:t>
      </w:r>
      <w:proofErr w:type="spellEnd"/>
      <w:r>
        <w:rPr>
          <w:rFonts w:ascii="Times New Roman" w:hAnsi="Times New Roman" w:cs="Times New Roman"/>
          <w:sz w:val="28"/>
          <w:szCs w:val="28"/>
        </w:rPr>
        <w:t xml:space="preserve"> Community College students.</w:t>
      </w:r>
    </w:p>
    <w:p w:rsidR="00A3282D" w:rsidRDefault="00A3282D" w:rsidP="00A3282D">
      <w:pPr>
        <w:jc w:val="center"/>
        <w:rPr>
          <w:rFonts w:ascii="Times New Roman" w:hAnsi="Times New Roman" w:cs="Times New Roman"/>
          <w:sz w:val="28"/>
          <w:szCs w:val="28"/>
        </w:rPr>
      </w:pPr>
      <w:r>
        <w:rPr>
          <w:rFonts w:ascii="Times New Roman" w:hAnsi="Times New Roman" w:cs="Times New Roman"/>
          <w:sz w:val="28"/>
          <w:szCs w:val="28"/>
        </w:rPr>
        <w:t xml:space="preserve">The writer of the winning essay will receive a check of </w:t>
      </w:r>
      <w:r w:rsidRPr="00623C4F">
        <w:rPr>
          <w:rFonts w:ascii="Times New Roman" w:hAnsi="Times New Roman" w:cs="Times New Roman"/>
          <w:b/>
          <w:sz w:val="28"/>
          <w:szCs w:val="28"/>
        </w:rPr>
        <w:t>$750</w:t>
      </w:r>
      <w:r>
        <w:rPr>
          <w:rFonts w:ascii="Times New Roman" w:hAnsi="Times New Roman" w:cs="Times New Roman"/>
          <w:sz w:val="28"/>
          <w:szCs w:val="28"/>
        </w:rPr>
        <w:t xml:space="preserve">, the runner-up a check of </w:t>
      </w:r>
      <w:r w:rsidRPr="00623C4F">
        <w:rPr>
          <w:rFonts w:ascii="Times New Roman" w:hAnsi="Times New Roman" w:cs="Times New Roman"/>
          <w:b/>
          <w:sz w:val="28"/>
          <w:szCs w:val="28"/>
        </w:rPr>
        <w:t>$500</w:t>
      </w:r>
      <w:r>
        <w:rPr>
          <w:rFonts w:ascii="Times New Roman" w:hAnsi="Times New Roman" w:cs="Times New Roman"/>
          <w:sz w:val="28"/>
          <w:szCs w:val="28"/>
        </w:rPr>
        <w:t>, from the Fredericksburg Coalition of Reason. Both will be asked to read their essays on January 15, 2017 at the Central Rappahannock Regional Library at the meeting commemorating the Virginia Statute for Religious Freedom.</w:t>
      </w:r>
    </w:p>
    <w:p w:rsidR="00A3282D" w:rsidRDefault="00A3282D" w:rsidP="00A3282D">
      <w:pPr>
        <w:jc w:val="center"/>
        <w:rPr>
          <w:rFonts w:ascii="Times New Roman" w:hAnsi="Times New Roman" w:cs="Times New Roman"/>
          <w:sz w:val="28"/>
          <w:szCs w:val="28"/>
        </w:rPr>
      </w:pPr>
      <w:r>
        <w:rPr>
          <w:rFonts w:ascii="Times New Roman" w:hAnsi="Times New Roman" w:cs="Times New Roman"/>
          <w:sz w:val="28"/>
          <w:szCs w:val="28"/>
        </w:rPr>
        <w:t xml:space="preserve">Submit your essay no later than 11 PM December 9, 2016 as a Word document or pdf to </w:t>
      </w:r>
      <w:hyperlink r:id="rId7" w:history="1">
        <w:r w:rsidRPr="00AD656D">
          <w:rPr>
            <w:rStyle w:val="Hyperlink"/>
            <w:rFonts w:ascii="Times New Roman" w:hAnsi="Times New Roman" w:cs="Times New Roman"/>
            <w:sz w:val="28"/>
            <w:szCs w:val="28"/>
          </w:rPr>
          <w:t>cvasey@umw.edu</w:t>
        </w:r>
      </w:hyperlink>
    </w:p>
    <w:p w:rsidR="00A3282D" w:rsidRDefault="00A3282D" w:rsidP="00A3282D">
      <w:pPr>
        <w:jc w:val="center"/>
        <w:rPr>
          <w:rFonts w:ascii="Times New Roman" w:hAnsi="Times New Roman" w:cs="Times New Roman"/>
          <w:sz w:val="28"/>
          <w:szCs w:val="28"/>
        </w:rPr>
      </w:pPr>
      <w:r>
        <w:rPr>
          <w:rFonts w:ascii="Times New Roman" w:hAnsi="Times New Roman" w:cs="Times New Roman"/>
          <w:sz w:val="28"/>
          <w:szCs w:val="28"/>
        </w:rPr>
        <w:t>Length: maximum of 3 pages, double-spaced, Times New Roman 12 pt.   Use endnotes for documentation (if sources need to be cited).</w:t>
      </w:r>
    </w:p>
    <w:p w:rsidR="00A3282D" w:rsidRDefault="00A3282D" w:rsidP="00A3282D">
      <w:pPr>
        <w:ind w:left="720" w:firstLine="720"/>
        <w:jc w:val="center"/>
        <w:rPr>
          <w:rFonts w:ascii="Times New Roman" w:hAnsi="Times New Roman" w:cs="Times New Roman"/>
          <w:sz w:val="28"/>
          <w:szCs w:val="28"/>
        </w:rPr>
      </w:pPr>
      <w:r>
        <w:rPr>
          <w:rFonts w:ascii="Times New Roman" w:hAnsi="Times New Roman" w:cs="Times New Roman"/>
          <w:sz w:val="28"/>
          <w:szCs w:val="28"/>
        </w:rPr>
        <w:t>Essays will be judged by the faculty of the UMW Department of Classics, Philosophy, and Religion.</w:t>
      </w:r>
    </w:p>
    <w:p w:rsidR="00A3282D" w:rsidRPr="00E905C3" w:rsidRDefault="00A3282D" w:rsidP="00A3282D">
      <w:pPr>
        <w:pStyle w:val="ListParagraph"/>
        <w:rPr>
          <w:color w:val="000000"/>
          <w:sz w:val="20"/>
          <w:szCs w:val="20"/>
        </w:rPr>
      </w:pPr>
      <w:r w:rsidRPr="00E905C3">
        <w:rPr>
          <w:rFonts w:ascii="Times New Roman" w:hAnsi="Times New Roman"/>
          <w:color w:val="000000"/>
          <w:sz w:val="20"/>
          <w:szCs w:val="20"/>
        </w:rPr>
        <w:t>The following must be copied</w:t>
      </w:r>
      <w:r>
        <w:rPr>
          <w:rFonts w:ascii="Times New Roman" w:hAnsi="Times New Roman"/>
          <w:color w:val="000000"/>
          <w:sz w:val="20"/>
          <w:szCs w:val="20"/>
        </w:rPr>
        <w:t xml:space="preserve"> and pasted on the title page of your</w:t>
      </w:r>
      <w:r w:rsidRPr="00E905C3">
        <w:rPr>
          <w:rFonts w:ascii="Times New Roman" w:hAnsi="Times New Roman"/>
          <w:color w:val="000000"/>
          <w:sz w:val="20"/>
          <w:szCs w:val="20"/>
        </w:rPr>
        <w:t xml:space="preserve"> entry:</w:t>
      </w:r>
      <w:r>
        <w:rPr>
          <w:rFonts w:ascii="Times New Roman" w:hAnsi="Times New Roman"/>
          <w:color w:val="000000"/>
          <w:sz w:val="20"/>
          <w:szCs w:val="20"/>
        </w:rPr>
        <w:t xml:space="preserve">  </w:t>
      </w:r>
      <w:r w:rsidRPr="00E905C3">
        <w:rPr>
          <w:rFonts w:ascii="Times New Roman" w:hAnsi="Times New Roman"/>
          <w:color w:val="000000"/>
          <w:sz w:val="20"/>
          <w:szCs w:val="20"/>
        </w:rPr>
        <w:t> </w:t>
      </w:r>
    </w:p>
    <w:p w:rsidR="00A3282D" w:rsidRPr="00E905C3" w:rsidRDefault="00A3282D" w:rsidP="00A3282D">
      <w:pPr>
        <w:pStyle w:val="ListParagraph"/>
        <w:rPr>
          <w:color w:val="000000"/>
          <w:sz w:val="20"/>
          <w:szCs w:val="20"/>
        </w:rPr>
      </w:pPr>
      <w:r w:rsidRPr="00E905C3">
        <w:rPr>
          <w:rFonts w:ascii="Times New Roman" w:hAnsi="Times New Roman"/>
          <w:color w:val="000000"/>
          <w:sz w:val="20"/>
          <w:szCs w:val="20"/>
        </w:rPr>
        <w:t>“I hereby commit to attending the January 15 2017 ceremony hosted by the Fredericksburg Coalition of Reason at the Central Rappahannock Regional Library Headquarters (Caroline Street) and reading my essay if it is selected as the winner or runner up.”</w:t>
      </w:r>
    </w:p>
    <w:p w:rsidR="00A3282D" w:rsidRPr="00E905C3" w:rsidRDefault="00B71F3B" w:rsidP="00A3282D">
      <w:pPr>
        <w:pStyle w:val="ListParagraph"/>
        <w:rPr>
          <w:color w:val="000000"/>
          <w:sz w:val="20"/>
          <w:szCs w:val="20"/>
        </w:rPr>
      </w:pPr>
      <w:r>
        <w:rPr>
          <w:rFonts w:ascii="Times New Roman" w:hAnsi="Times New Roman"/>
          <w:noProof/>
          <w:color w:val="000000"/>
          <w:sz w:val="20"/>
          <w:szCs w:val="20"/>
        </w:rPr>
        <mc:AlternateContent>
          <mc:Choice Requires="wpi">
            <w:drawing>
              <wp:anchor distT="0" distB="0" distL="114300" distR="114300" simplePos="0" relativeHeight="251662336" behindDoc="0" locked="0" layoutInCell="1" allowOverlap="1">
                <wp:simplePos x="0" y="0"/>
                <wp:positionH relativeFrom="column">
                  <wp:posOffset>1083190</wp:posOffset>
                </wp:positionH>
                <wp:positionV relativeFrom="paragraph">
                  <wp:posOffset>45413</wp:posOffset>
                </wp:positionV>
                <wp:extent cx="185400" cy="164160"/>
                <wp:effectExtent l="38100" t="38100" r="43815" b="4572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185400" cy="164160"/>
                      </w14:xfrm>
                    </w14:contentPart>
                  </a:graphicData>
                </a:graphic>
              </wp:anchor>
            </w:drawing>
          </mc:Choice>
          <mc:Fallback>
            <w:pict>
              <v:shapetype w14:anchorId="725973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5pt;margin-top:3.25pt;width:15.35pt;height:1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">
                <v:imagedata r:id="rId9" o:title=""/>
              </v:shape>
            </w:pict>
          </mc:Fallback>
        </mc:AlternateContent>
      </w:r>
      <w:r w:rsidR="00A3282D" w:rsidRPr="00E905C3">
        <w:rPr>
          <w:rFonts w:ascii="Times New Roman" w:hAnsi="Times New Roman"/>
          <w:color w:val="000000"/>
          <w:sz w:val="20"/>
          <w:szCs w:val="20"/>
        </w:rPr>
        <w:t> </w:t>
      </w:r>
    </w:p>
    <w:p w:rsidR="00A3282D" w:rsidRDefault="00B71F3B" w:rsidP="00A3282D">
      <w:pPr>
        <w:pStyle w:val="ListParagraph"/>
        <w:rPr>
          <w:rFonts w:ascii="Times New Roman" w:hAnsi="Times New Roman"/>
          <w:color w:val="000000"/>
          <w:sz w:val="20"/>
          <w:szCs w:val="20"/>
        </w:rPr>
      </w:pPr>
      <w:r>
        <w:rPr>
          <w:rFonts w:ascii="Times New Roman" w:hAnsi="Times New Roman"/>
          <w:noProof/>
          <w:color w:val="000000"/>
          <w:sz w:val="20"/>
          <w:szCs w:val="20"/>
        </w:rPr>
        <mc:AlternateContent>
          <mc:Choice Requires="wpi">
            <w:drawing>
              <wp:anchor distT="0" distB="0" distL="114300" distR="114300" simplePos="0" relativeHeight="251664384" behindDoc="0" locked="0" layoutInCell="1" allowOverlap="1">
                <wp:simplePos x="0" y="0"/>
                <wp:positionH relativeFrom="column">
                  <wp:posOffset>1246990</wp:posOffset>
                </wp:positionH>
                <wp:positionV relativeFrom="paragraph">
                  <wp:posOffset>-69307</wp:posOffset>
                </wp:positionV>
                <wp:extent cx="417960" cy="475920"/>
                <wp:effectExtent l="38100" t="38100" r="1270" b="38735"/>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417960" cy="475920"/>
                      </w14:xfrm>
                    </w14:contentPart>
                  </a:graphicData>
                </a:graphic>
              </wp:anchor>
            </w:drawing>
          </mc:Choice>
          <mc:Fallback>
            <w:pict>
              <v:shape w14:anchorId="4052C7DB" id="Ink 6" o:spid="_x0000_s1026" type="#_x0000_t75" style="position:absolute;margin-left:97.9pt;margin-top:-5.9pt;width:33.4pt;height:3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">
                <v:imagedata r:id="rId11" o:title=""/>
              </v:shape>
            </w:pict>
          </mc:Fallback>
        </mc:AlternateContent>
      </w:r>
      <w:r>
        <w:rPr>
          <w:rFonts w:ascii="Times New Roman" w:hAnsi="Times New Roman"/>
          <w:noProof/>
          <w:color w:val="000000"/>
          <w:sz w:val="20"/>
          <w:szCs w:val="20"/>
        </w:rPr>
        <mc:AlternateContent>
          <mc:Choice Requires="wpi">
            <w:drawing>
              <wp:anchor distT="0" distB="0" distL="114300" distR="114300" simplePos="0" relativeHeight="251663360" behindDoc="0" locked="0" layoutInCell="1" allowOverlap="1">
                <wp:simplePos x="0" y="0"/>
                <wp:positionH relativeFrom="column">
                  <wp:posOffset>1109830</wp:posOffset>
                </wp:positionH>
                <wp:positionV relativeFrom="paragraph">
                  <wp:posOffset>-16387</wp:posOffset>
                </wp:positionV>
                <wp:extent cx="174600" cy="132480"/>
                <wp:effectExtent l="38100" t="38100" r="35560" b="3937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74600" cy="132480"/>
                      </w14:xfrm>
                    </w14:contentPart>
                  </a:graphicData>
                </a:graphic>
              </wp:anchor>
            </w:drawing>
          </mc:Choice>
          <mc:Fallback>
            <w:pict>
              <v:shape w14:anchorId="3BAF5C28" id="Ink 5" o:spid="_x0000_s1026" type="#_x0000_t75" style="position:absolute;margin-left:87.1pt;margin-top:-1.5pt;width:14.35pt;height:1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">
                <v:imagedata r:id="rId13" o:title=""/>
              </v:shape>
            </w:pict>
          </mc:Fallback>
        </mc:AlternateContent>
      </w:r>
      <w:r>
        <w:rPr>
          <w:rFonts w:ascii="Times New Roman" w:hAnsi="Times New Roman"/>
          <w:noProof/>
          <w:color w:val="000000"/>
          <w:sz w:val="20"/>
          <w:szCs w:val="20"/>
        </w:rPr>
        <mc:AlternateContent>
          <mc:Choice Requires="wpi">
            <w:drawing>
              <wp:anchor distT="0" distB="0" distL="114300" distR="114300" simplePos="0" relativeHeight="251661312" behindDoc="0" locked="0" layoutInCell="1" allowOverlap="1">
                <wp:simplePos x="0" y="0"/>
                <wp:positionH relativeFrom="column">
                  <wp:posOffset>1141510</wp:posOffset>
                </wp:positionH>
                <wp:positionV relativeFrom="paragraph">
                  <wp:posOffset>-95587</wp:posOffset>
                </wp:positionV>
                <wp:extent cx="63720" cy="401760"/>
                <wp:effectExtent l="38100" t="38100" r="50800" b="3683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63720" cy="401760"/>
                      </w14:xfrm>
                    </w14:contentPart>
                  </a:graphicData>
                </a:graphic>
              </wp:anchor>
            </w:drawing>
          </mc:Choice>
          <mc:Fallback>
            <w:pict>
              <v:shape w14:anchorId="3AB0C2C0" id="Ink 3" o:spid="_x0000_s1026" type="#_x0000_t75" style="position:absolute;margin-left:89.6pt;margin-top:-7.95pt;width:5.85pt;height:3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">
                <v:imagedata r:id="rId15" o:title=""/>
              </v:shape>
            </w:pict>
          </mc:Fallback>
        </mc:AlternateContent>
      </w:r>
      <w:r>
        <w:rPr>
          <w:rFonts w:ascii="Times New Roman" w:hAnsi="Times New Roman"/>
          <w:noProof/>
          <w:color w:val="000000"/>
          <w:sz w:val="20"/>
          <w:szCs w:val="20"/>
        </w:rPr>
        <mc:AlternateContent>
          <mc:Choice Requires="wpi">
            <w:drawing>
              <wp:anchor distT="0" distB="0" distL="114300" distR="114300" simplePos="0" relativeHeight="251660288" behindDoc="0" locked="0" layoutInCell="1" allowOverlap="1">
                <wp:simplePos x="0" y="0"/>
                <wp:positionH relativeFrom="column">
                  <wp:posOffset>501790</wp:posOffset>
                </wp:positionH>
                <wp:positionV relativeFrom="paragraph">
                  <wp:posOffset>-106027</wp:posOffset>
                </wp:positionV>
                <wp:extent cx="576360" cy="444240"/>
                <wp:effectExtent l="38100" t="38100" r="14605" b="5143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576360" cy="444240"/>
                      </w14:xfrm>
                    </w14:contentPart>
                  </a:graphicData>
                </a:graphic>
              </wp:anchor>
            </w:drawing>
          </mc:Choice>
          <mc:Fallback>
            <w:pict>
              <v:shape w14:anchorId="7C4A1567" id="Ink 2" o:spid="_x0000_s1026" type="#_x0000_t75" style="position:absolute;margin-left:39.05pt;margin-top:-8.85pt;width:46.2pt;height:3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">
                <v:imagedata r:id="rId17" o:title=""/>
              </v:shape>
            </w:pict>
          </mc:Fallback>
        </mc:AlternateContent>
      </w:r>
      <w:r>
        <w:rPr>
          <w:rFonts w:ascii="Times New Roman" w:hAnsi="Times New Roman"/>
          <w:noProof/>
          <w:color w:val="000000"/>
          <w:sz w:val="20"/>
          <w:szCs w:val="20"/>
        </w:rPr>
        <mc:AlternateContent>
          <mc:Choice Requires="wpi">
            <w:drawing>
              <wp:anchor distT="0" distB="0" distL="114300" distR="114300" simplePos="0" relativeHeight="251659264" behindDoc="0" locked="0" layoutInCell="1" allowOverlap="1">
                <wp:simplePos x="0" y="0"/>
                <wp:positionH relativeFrom="column">
                  <wp:posOffset>565150</wp:posOffset>
                </wp:positionH>
                <wp:positionV relativeFrom="paragraph">
                  <wp:posOffset>-127267</wp:posOffset>
                </wp:positionV>
                <wp:extent cx="16200" cy="370080"/>
                <wp:effectExtent l="38100" t="38100" r="41275" b="4953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16200" cy="370080"/>
                      </w14:xfrm>
                    </w14:contentPart>
                  </a:graphicData>
                </a:graphic>
              </wp:anchor>
            </w:drawing>
          </mc:Choice>
          <mc:Fallback>
            <w:pict>
              <v:shape w14:anchorId="7EFD8916" id="Ink 1" o:spid="_x0000_s1026" type="#_x0000_t75" style="position:absolute;margin-left:44.2pt;margin-top:-10.4pt;width:2.1pt;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">
                <v:imagedata r:id="rId19" o:title=""/>
              </v:shape>
            </w:pict>
          </mc:Fallback>
        </mc:AlternateContent>
      </w:r>
      <w:r w:rsidR="00A3282D" w:rsidRPr="00E905C3">
        <w:rPr>
          <w:rFonts w:ascii="Times New Roman" w:hAnsi="Times New Roman"/>
          <w:color w:val="000000"/>
          <w:sz w:val="20"/>
          <w:szCs w:val="20"/>
        </w:rPr>
        <w:t>____________________</w:t>
      </w:r>
      <w:r w:rsidR="00EC7E93" w:rsidRPr="00EC7E93">
        <w:rPr>
          <w:rFonts w:ascii="Times New Roman" w:hAnsi="Times New Roman"/>
          <w:color w:val="000000"/>
          <w:sz w:val="20"/>
          <w:szCs w:val="20"/>
          <w:u w:val="single"/>
        </w:rPr>
        <w:t>Kristin Frye</w:t>
      </w:r>
      <w:r w:rsidR="00A3282D" w:rsidRPr="00E905C3">
        <w:rPr>
          <w:rFonts w:ascii="Times New Roman" w:hAnsi="Times New Roman"/>
          <w:color w:val="000000"/>
          <w:sz w:val="20"/>
          <w:szCs w:val="20"/>
        </w:rPr>
        <w:t xml:space="preserve"> (</w:t>
      </w:r>
      <w:proofErr w:type="gramStart"/>
      <w:r w:rsidR="00A3282D" w:rsidRPr="00E905C3">
        <w:rPr>
          <w:rFonts w:ascii="Times New Roman" w:hAnsi="Times New Roman"/>
          <w:color w:val="000000"/>
          <w:sz w:val="20"/>
          <w:szCs w:val="20"/>
        </w:rPr>
        <w:t>name) </w:t>
      </w:r>
      <w:r w:rsidR="00EC7E93">
        <w:rPr>
          <w:rFonts w:ascii="Times New Roman" w:hAnsi="Times New Roman"/>
          <w:color w:val="000000"/>
          <w:sz w:val="20"/>
          <w:szCs w:val="20"/>
        </w:rPr>
        <w:t xml:space="preserve"> </w:t>
      </w:r>
      <w:r w:rsidR="00A3282D" w:rsidRPr="00E905C3">
        <w:rPr>
          <w:rFonts w:ascii="Times New Roman" w:hAnsi="Times New Roman"/>
          <w:color w:val="000000"/>
          <w:sz w:val="20"/>
          <w:szCs w:val="20"/>
        </w:rPr>
        <w:t xml:space="preserve"> </w:t>
      </w:r>
      <w:proofErr w:type="gramEnd"/>
      <w:r w:rsidR="00EC7E93" w:rsidRPr="00EC7E93">
        <w:rPr>
          <w:rFonts w:ascii="Times New Roman" w:hAnsi="Times New Roman"/>
          <w:color w:val="000000"/>
          <w:sz w:val="20"/>
          <w:szCs w:val="20"/>
          <w:u w:val="single"/>
        </w:rPr>
        <w:t>12-09-16</w:t>
      </w:r>
      <w:r w:rsidR="00EC7E93">
        <w:rPr>
          <w:rFonts w:ascii="Times New Roman" w:hAnsi="Times New Roman"/>
          <w:color w:val="000000"/>
          <w:sz w:val="20"/>
          <w:szCs w:val="20"/>
        </w:rPr>
        <w:t xml:space="preserve"> </w:t>
      </w:r>
      <w:r w:rsidR="00A3282D" w:rsidRPr="00E905C3">
        <w:rPr>
          <w:rFonts w:ascii="Times New Roman" w:hAnsi="Times New Roman"/>
          <w:color w:val="000000"/>
          <w:sz w:val="20"/>
          <w:szCs w:val="20"/>
        </w:rPr>
        <w:t>(date)</w:t>
      </w:r>
    </w:p>
    <w:p w:rsidR="00A3282D" w:rsidRDefault="00526B18"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p>
    <w:p w:rsidR="005846D3" w:rsidRPr="00E26A84" w:rsidRDefault="0001449D" w:rsidP="00526B1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827A8" w:rsidRPr="00E26A84">
        <w:rPr>
          <w:rFonts w:ascii="Times New Roman" w:hAnsi="Times New Roman" w:cs="Times New Roman"/>
          <w:sz w:val="24"/>
          <w:szCs w:val="24"/>
        </w:rPr>
        <w:t xml:space="preserve">“With liberty and justice for all.” </w:t>
      </w:r>
      <w:r w:rsidR="002E0232" w:rsidRPr="00E26A84">
        <w:rPr>
          <w:rFonts w:ascii="Times New Roman" w:hAnsi="Times New Roman" w:cs="Times New Roman"/>
          <w:sz w:val="24"/>
          <w:szCs w:val="24"/>
        </w:rPr>
        <w:t>I remember reciting this phrase every morning growing up</w:t>
      </w:r>
      <w:r w:rsidR="00177037" w:rsidRPr="00E26A84">
        <w:rPr>
          <w:rFonts w:ascii="Times New Roman" w:hAnsi="Times New Roman" w:cs="Times New Roman"/>
          <w:sz w:val="24"/>
          <w:szCs w:val="24"/>
        </w:rPr>
        <w:t>, but only recently did I begin to understand</w:t>
      </w:r>
      <w:r w:rsidR="005846D3" w:rsidRPr="00E26A84">
        <w:rPr>
          <w:rFonts w:ascii="Times New Roman" w:hAnsi="Times New Roman" w:cs="Times New Roman"/>
          <w:sz w:val="24"/>
          <w:szCs w:val="24"/>
        </w:rPr>
        <w:t xml:space="preserve"> the meaning and reason for it</w:t>
      </w:r>
      <w:r w:rsidR="002E0232" w:rsidRPr="00E26A84">
        <w:rPr>
          <w:rFonts w:ascii="Times New Roman" w:hAnsi="Times New Roman" w:cs="Times New Roman"/>
          <w:sz w:val="24"/>
          <w:szCs w:val="24"/>
        </w:rPr>
        <w:t xml:space="preserve">. The </w:t>
      </w:r>
      <w:r>
        <w:rPr>
          <w:rFonts w:ascii="Times New Roman" w:hAnsi="Times New Roman" w:cs="Times New Roman"/>
          <w:sz w:val="24"/>
          <w:szCs w:val="24"/>
        </w:rPr>
        <w:t>pledge of allegiance</w:t>
      </w:r>
      <w:r w:rsidR="002E0232" w:rsidRPr="00E26A84">
        <w:rPr>
          <w:rFonts w:ascii="Times New Roman" w:hAnsi="Times New Roman" w:cs="Times New Roman"/>
          <w:sz w:val="24"/>
          <w:szCs w:val="24"/>
        </w:rPr>
        <w:t xml:space="preserve"> was intended as a way to educate </w:t>
      </w:r>
      <w:r w:rsidR="00177037" w:rsidRPr="00E26A84">
        <w:rPr>
          <w:rFonts w:ascii="Times New Roman" w:hAnsi="Times New Roman" w:cs="Times New Roman"/>
          <w:sz w:val="24"/>
          <w:szCs w:val="24"/>
        </w:rPr>
        <w:t>young people</w:t>
      </w:r>
      <w:r w:rsidR="002E0232" w:rsidRPr="00E26A84">
        <w:rPr>
          <w:rFonts w:ascii="Times New Roman" w:hAnsi="Times New Roman" w:cs="Times New Roman"/>
          <w:sz w:val="24"/>
          <w:szCs w:val="24"/>
        </w:rPr>
        <w:t xml:space="preserve"> on the foundational principles </w:t>
      </w:r>
      <w:r w:rsidR="005846D3" w:rsidRPr="00E26A84">
        <w:rPr>
          <w:rFonts w:ascii="Times New Roman" w:hAnsi="Times New Roman" w:cs="Times New Roman"/>
          <w:sz w:val="24"/>
          <w:szCs w:val="24"/>
        </w:rPr>
        <w:t>on which our nation was built</w:t>
      </w:r>
      <w:r w:rsidR="00177037" w:rsidRPr="00E26A84">
        <w:rPr>
          <w:rFonts w:ascii="Times New Roman" w:hAnsi="Times New Roman" w:cs="Times New Roman"/>
          <w:sz w:val="24"/>
          <w:szCs w:val="24"/>
        </w:rPr>
        <w:t>:</w:t>
      </w:r>
      <w:r>
        <w:rPr>
          <w:rFonts w:ascii="Times New Roman" w:hAnsi="Times New Roman" w:cs="Times New Roman"/>
          <w:sz w:val="24"/>
          <w:szCs w:val="24"/>
        </w:rPr>
        <w:t xml:space="preserve"> </w:t>
      </w:r>
      <w:r w:rsidRPr="00E26A84">
        <w:rPr>
          <w:rFonts w:ascii="Times New Roman" w:hAnsi="Times New Roman" w:cs="Times New Roman"/>
          <w:sz w:val="24"/>
          <w:szCs w:val="24"/>
        </w:rPr>
        <w:t>liberty</w:t>
      </w:r>
      <w:r>
        <w:rPr>
          <w:rFonts w:ascii="Times New Roman" w:hAnsi="Times New Roman" w:cs="Times New Roman"/>
          <w:sz w:val="24"/>
          <w:szCs w:val="24"/>
        </w:rPr>
        <w:t xml:space="preserve"> and justice</w:t>
      </w:r>
      <w:r w:rsidR="0078782F" w:rsidRPr="00E26A84">
        <w:rPr>
          <w:rFonts w:ascii="Times New Roman" w:hAnsi="Times New Roman" w:cs="Times New Roman"/>
          <w:sz w:val="24"/>
          <w:szCs w:val="24"/>
        </w:rPr>
        <w:t xml:space="preserve">. </w:t>
      </w:r>
      <w:r w:rsidR="005B7426" w:rsidRPr="00E26A84">
        <w:rPr>
          <w:rFonts w:ascii="Times New Roman" w:hAnsi="Times New Roman" w:cs="Times New Roman"/>
          <w:sz w:val="24"/>
          <w:szCs w:val="24"/>
        </w:rPr>
        <w:t xml:space="preserve">The definition of </w:t>
      </w:r>
      <w:r w:rsidR="005846D3" w:rsidRPr="00E26A84">
        <w:rPr>
          <w:rFonts w:ascii="Times New Roman" w:hAnsi="Times New Roman" w:cs="Times New Roman"/>
          <w:sz w:val="24"/>
          <w:szCs w:val="24"/>
        </w:rPr>
        <w:t>social justice is the intersect</w:t>
      </w:r>
      <w:r w:rsidR="0063363C" w:rsidRPr="00E26A84">
        <w:rPr>
          <w:rFonts w:ascii="Times New Roman" w:hAnsi="Times New Roman" w:cs="Times New Roman"/>
          <w:sz w:val="24"/>
          <w:szCs w:val="24"/>
        </w:rPr>
        <w:t>ion</w:t>
      </w:r>
      <w:r w:rsidR="005846D3" w:rsidRPr="00E26A84">
        <w:rPr>
          <w:rFonts w:ascii="Times New Roman" w:hAnsi="Times New Roman" w:cs="Times New Roman"/>
          <w:sz w:val="24"/>
          <w:szCs w:val="24"/>
        </w:rPr>
        <w:t xml:space="preserve"> of these principles, requiring both the equality of</w:t>
      </w:r>
      <w:r>
        <w:rPr>
          <w:rFonts w:ascii="Times New Roman" w:hAnsi="Times New Roman" w:cs="Times New Roman"/>
          <w:sz w:val="24"/>
          <w:szCs w:val="24"/>
        </w:rPr>
        <w:t xml:space="preserve"> individual liberty and the fair and just</w:t>
      </w:r>
      <w:r w:rsidR="005846D3" w:rsidRPr="00E26A84">
        <w:rPr>
          <w:rFonts w:ascii="Times New Roman" w:hAnsi="Times New Roman" w:cs="Times New Roman"/>
          <w:sz w:val="24"/>
          <w:szCs w:val="24"/>
        </w:rPr>
        <w:t xml:space="preserve"> distribution of opportunities between individuals in a society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177037" w:rsidRPr="00E26A84" w:rsidRDefault="00526B18"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r w:rsidR="00177037" w:rsidRPr="00E26A84">
        <w:rPr>
          <w:rFonts w:ascii="Times New Roman" w:hAnsi="Times New Roman" w:cs="Times New Roman"/>
          <w:sz w:val="24"/>
          <w:szCs w:val="24"/>
        </w:rPr>
        <w:t>Since our founding as a nation we have supported the idea that every man and woman should have the opportunity t</w:t>
      </w:r>
      <w:r w:rsidR="0001449D">
        <w:rPr>
          <w:rFonts w:ascii="Times New Roman" w:hAnsi="Times New Roman" w:cs="Times New Roman"/>
          <w:sz w:val="24"/>
          <w:szCs w:val="24"/>
        </w:rPr>
        <w:t xml:space="preserve">o live free from oppression, </w:t>
      </w:r>
      <w:r w:rsidR="00177037" w:rsidRPr="00E26A84">
        <w:rPr>
          <w:rFonts w:ascii="Times New Roman" w:hAnsi="Times New Roman" w:cs="Times New Roman"/>
          <w:sz w:val="24"/>
          <w:szCs w:val="24"/>
        </w:rPr>
        <w:t xml:space="preserve">make their own decisions and serve their community and nation as free patrons. </w:t>
      </w:r>
      <w:r w:rsidR="005846D3" w:rsidRPr="00E26A84">
        <w:rPr>
          <w:rFonts w:ascii="Times New Roman" w:hAnsi="Times New Roman" w:cs="Times New Roman"/>
          <w:sz w:val="24"/>
          <w:szCs w:val="24"/>
        </w:rPr>
        <w:t>That, as we seek to attain a more perfect union, we must “establish Justice... and secure the blessings of liberty t</w:t>
      </w:r>
      <w:r w:rsidR="0001449D">
        <w:rPr>
          <w:rFonts w:ascii="Times New Roman" w:hAnsi="Times New Roman" w:cs="Times New Roman"/>
          <w:sz w:val="24"/>
          <w:szCs w:val="24"/>
        </w:rPr>
        <w:t>o ourselves and our posterity.”</w:t>
      </w:r>
      <w:r w:rsidR="0001449D">
        <w:rPr>
          <w:rStyle w:val="FootnoteReference"/>
          <w:rFonts w:ascii="Times New Roman" w:hAnsi="Times New Roman" w:cs="Times New Roman"/>
          <w:sz w:val="24"/>
          <w:szCs w:val="24"/>
        </w:rPr>
        <w:footnoteReference w:id="2"/>
      </w:r>
      <w:r w:rsidR="005846D3" w:rsidRPr="00E26A84">
        <w:rPr>
          <w:rFonts w:ascii="Times New Roman" w:hAnsi="Times New Roman" w:cs="Times New Roman"/>
          <w:sz w:val="24"/>
          <w:szCs w:val="24"/>
        </w:rPr>
        <w:t xml:space="preserve"> </w:t>
      </w:r>
      <w:r w:rsidR="00177037" w:rsidRPr="00E26A84">
        <w:rPr>
          <w:rFonts w:ascii="Times New Roman" w:hAnsi="Times New Roman" w:cs="Times New Roman"/>
          <w:sz w:val="24"/>
          <w:szCs w:val="24"/>
        </w:rPr>
        <w:t>In effect, that social justice as an inalienable right</w:t>
      </w:r>
      <w:r w:rsidR="00DF79B9" w:rsidRPr="00E26A84">
        <w:rPr>
          <w:rFonts w:ascii="Times New Roman" w:hAnsi="Times New Roman" w:cs="Times New Roman"/>
          <w:sz w:val="24"/>
          <w:szCs w:val="24"/>
        </w:rPr>
        <w:t>.</w:t>
      </w:r>
      <w:r w:rsidR="001D3B7B" w:rsidRPr="00E26A84">
        <w:rPr>
          <w:rFonts w:ascii="Times New Roman" w:hAnsi="Times New Roman" w:cs="Times New Roman"/>
          <w:sz w:val="24"/>
          <w:szCs w:val="24"/>
        </w:rPr>
        <w:t xml:space="preserve"> </w:t>
      </w:r>
      <w:r w:rsidR="00177037" w:rsidRPr="00E26A84">
        <w:rPr>
          <w:rFonts w:ascii="Times New Roman" w:hAnsi="Times New Roman" w:cs="Times New Roman"/>
          <w:sz w:val="24"/>
          <w:szCs w:val="24"/>
        </w:rPr>
        <w:t>When our founding fathers revised the constitution, the first amendment ratified stated that Congress “shall make no law respecting an establishment of religion,”</w:t>
      </w:r>
      <w:r w:rsidR="0001449D">
        <w:rPr>
          <w:rStyle w:val="FootnoteReference"/>
          <w:rFonts w:ascii="Times New Roman" w:hAnsi="Times New Roman" w:cs="Times New Roman"/>
          <w:sz w:val="24"/>
          <w:szCs w:val="24"/>
        </w:rPr>
        <w:footnoteReference w:id="3"/>
      </w:r>
      <w:r w:rsidR="00177037" w:rsidRPr="00E26A84">
        <w:rPr>
          <w:rFonts w:ascii="Times New Roman" w:hAnsi="Times New Roman" w:cs="Times New Roman"/>
          <w:sz w:val="24"/>
          <w:szCs w:val="24"/>
        </w:rPr>
        <w:t xml:space="preserve"> or prohibiting the free exercise of religion. By including this passage first, the founders identified the most essential part of ensuring social justice: religious freedom. Without this stipulation, the other factors of the first amendment - freedom of speech, the press, and the right to peacefully assemble would not be fully protected. Freedom of religion is specific. It typifies freedom as the encouragement of diversification and legitimizes the sentiments of others as valuable. It is a compromise between indiv</w:t>
      </w:r>
      <w:r w:rsidR="0001449D">
        <w:rPr>
          <w:rFonts w:ascii="Times New Roman" w:hAnsi="Times New Roman" w:cs="Times New Roman"/>
          <w:sz w:val="24"/>
          <w:szCs w:val="24"/>
        </w:rPr>
        <w:t>idual freedom and group welfare, and guarantees</w:t>
      </w:r>
      <w:r w:rsidR="00177037" w:rsidRPr="00E26A84">
        <w:rPr>
          <w:rFonts w:ascii="Times New Roman" w:hAnsi="Times New Roman" w:cs="Times New Roman"/>
          <w:sz w:val="24"/>
          <w:szCs w:val="24"/>
        </w:rPr>
        <w:t xml:space="preserve"> a nation of free and diverse opinions within the constraints of a singular system.</w:t>
      </w:r>
    </w:p>
    <w:p w:rsidR="00277FE1" w:rsidRPr="00E26A84" w:rsidRDefault="00526B18"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r w:rsidR="00177037" w:rsidRPr="00E26A84">
        <w:rPr>
          <w:rFonts w:ascii="Times New Roman" w:hAnsi="Times New Roman" w:cs="Times New Roman"/>
          <w:sz w:val="24"/>
          <w:szCs w:val="24"/>
        </w:rPr>
        <w:t xml:space="preserve">When Thomas Jefferson wrote the Virginia statute of religious freedom, he attempted to address this compromise. He noted that the laws that benefit the group are the same that benefit </w:t>
      </w:r>
      <w:r w:rsidR="00177037" w:rsidRPr="00E26A84">
        <w:rPr>
          <w:rFonts w:ascii="Times New Roman" w:hAnsi="Times New Roman" w:cs="Times New Roman"/>
          <w:sz w:val="24"/>
          <w:szCs w:val="24"/>
        </w:rPr>
        <w:lastRenderedPageBreak/>
        <w:t xml:space="preserve">the individual. That freedom for the individual is achieved when all people are free of imposition, and their thoughts exist as their own without infringement from the ideas of others. That diversity of thought and opinion is what makes this country </w:t>
      </w:r>
      <w:r w:rsidR="0063363C" w:rsidRPr="00E26A84">
        <w:rPr>
          <w:rFonts w:ascii="Times New Roman" w:hAnsi="Times New Roman" w:cs="Times New Roman"/>
          <w:sz w:val="24"/>
          <w:szCs w:val="24"/>
        </w:rPr>
        <w:t>successful</w:t>
      </w:r>
      <w:r w:rsidR="00177037" w:rsidRPr="00E26A84">
        <w:rPr>
          <w:rFonts w:ascii="Times New Roman" w:hAnsi="Times New Roman" w:cs="Times New Roman"/>
          <w:sz w:val="24"/>
          <w:szCs w:val="24"/>
        </w:rPr>
        <w:t xml:space="preserve"> and that our political system has a responsibility to foster this diversity.</w:t>
      </w:r>
    </w:p>
    <w:p w:rsidR="00177037" w:rsidRPr="00E26A84" w:rsidRDefault="00277FE1"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r w:rsidR="004C6657" w:rsidRPr="00E26A84">
        <w:rPr>
          <w:rFonts w:ascii="Times New Roman" w:hAnsi="Times New Roman" w:cs="Times New Roman"/>
          <w:sz w:val="24"/>
          <w:szCs w:val="24"/>
        </w:rPr>
        <w:t>Jefferson</w:t>
      </w:r>
      <w:r w:rsidRPr="00E26A84">
        <w:rPr>
          <w:rFonts w:ascii="Times New Roman" w:hAnsi="Times New Roman" w:cs="Times New Roman"/>
          <w:sz w:val="24"/>
          <w:szCs w:val="24"/>
        </w:rPr>
        <w:t xml:space="preserve"> also</w:t>
      </w:r>
      <w:r w:rsidR="004C6657" w:rsidRPr="00E26A84">
        <w:rPr>
          <w:rFonts w:ascii="Times New Roman" w:hAnsi="Times New Roman" w:cs="Times New Roman"/>
          <w:sz w:val="24"/>
          <w:szCs w:val="24"/>
        </w:rPr>
        <w:t xml:space="preserve"> purported that an inherent part of faith is</w:t>
      </w:r>
      <w:r w:rsidRPr="00E26A84">
        <w:rPr>
          <w:rFonts w:ascii="Times New Roman" w:hAnsi="Times New Roman" w:cs="Times New Roman"/>
          <w:sz w:val="24"/>
          <w:szCs w:val="24"/>
        </w:rPr>
        <w:t xml:space="preserve"> founded in the fact</w:t>
      </w:r>
      <w:r w:rsidR="004C6657" w:rsidRPr="00E26A84">
        <w:rPr>
          <w:rFonts w:ascii="Times New Roman" w:hAnsi="Times New Roman" w:cs="Times New Roman"/>
          <w:sz w:val="24"/>
          <w:szCs w:val="24"/>
        </w:rPr>
        <w:t xml:space="preserve"> that religious truth is shaped by personal conscience and belief rather than fact or proof. Contrarily, political reason </w:t>
      </w:r>
      <w:r w:rsidR="004C6657" w:rsidRPr="00E26A84">
        <w:rPr>
          <w:rFonts w:ascii="Times New Roman" w:hAnsi="Times New Roman" w:cs="Times New Roman"/>
          <w:i/>
          <w:sz w:val="24"/>
          <w:szCs w:val="24"/>
        </w:rPr>
        <w:t>requires</w:t>
      </w:r>
      <w:r w:rsidR="004C6657" w:rsidRPr="00E26A84">
        <w:rPr>
          <w:rFonts w:ascii="Times New Roman" w:hAnsi="Times New Roman" w:cs="Times New Roman"/>
          <w:sz w:val="24"/>
          <w:szCs w:val="24"/>
        </w:rPr>
        <w:t xml:space="preserve"> fact and logic that encourage political critique and negotiation. </w:t>
      </w:r>
      <w:r w:rsidRPr="00E26A84">
        <w:rPr>
          <w:rFonts w:ascii="Times New Roman" w:hAnsi="Times New Roman" w:cs="Times New Roman"/>
          <w:sz w:val="24"/>
          <w:szCs w:val="24"/>
        </w:rPr>
        <w:t xml:space="preserve">The mixing of one with the other – faith with governance – inevitably corrupts both institutions. </w:t>
      </w:r>
      <w:r w:rsidR="004C6657" w:rsidRPr="00E26A84">
        <w:rPr>
          <w:rFonts w:ascii="Times New Roman" w:hAnsi="Times New Roman" w:cs="Times New Roman"/>
          <w:sz w:val="24"/>
          <w:szCs w:val="24"/>
        </w:rPr>
        <w:t>Thus,</w:t>
      </w:r>
      <w:r w:rsidR="00243EA2" w:rsidRPr="00E26A84">
        <w:rPr>
          <w:rFonts w:ascii="Times New Roman" w:hAnsi="Times New Roman" w:cs="Times New Roman"/>
          <w:sz w:val="24"/>
          <w:szCs w:val="24"/>
        </w:rPr>
        <w:t xml:space="preserve"> religious freedom that separates</w:t>
      </w:r>
      <w:r w:rsidRPr="00E26A84">
        <w:rPr>
          <w:rFonts w:ascii="Times New Roman" w:hAnsi="Times New Roman" w:cs="Times New Roman"/>
          <w:sz w:val="24"/>
          <w:szCs w:val="24"/>
        </w:rPr>
        <w:t xml:space="preserve"> religious ideas from political rule,</w:t>
      </w:r>
      <w:r w:rsidR="00177037" w:rsidRPr="00E26A84">
        <w:rPr>
          <w:rFonts w:ascii="Times New Roman" w:hAnsi="Times New Roman" w:cs="Times New Roman"/>
          <w:sz w:val="24"/>
          <w:szCs w:val="24"/>
        </w:rPr>
        <w:t xml:space="preserve"> </w:t>
      </w:r>
      <w:r w:rsidR="004C6657" w:rsidRPr="00E26A84">
        <w:rPr>
          <w:rFonts w:ascii="Times New Roman" w:hAnsi="Times New Roman" w:cs="Times New Roman"/>
          <w:sz w:val="24"/>
          <w:szCs w:val="24"/>
        </w:rPr>
        <w:t>is</w:t>
      </w:r>
      <w:r w:rsidR="00177037" w:rsidRPr="00E26A84">
        <w:rPr>
          <w:rFonts w:ascii="Times New Roman" w:hAnsi="Times New Roman" w:cs="Times New Roman"/>
          <w:sz w:val="24"/>
          <w:szCs w:val="24"/>
        </w:rPr>
        <w:t xml:space="preserve"> instrumental to</w:t>
      </w:r>
      <w:r w:rsidRPr="00E26A84">
        <w:rPr>
          <w:rFonts w:ascii="Times New Roman" w:hAnsi="Times New Roman" w:cs="Times New Roman"/>
          <w:sz w:val="24"/>
          <w:szCs w:val="24"/>
        </w:rPr>
        <w:t xml:space="preserve"> ensuring the vitality and authenticity</w:t>
      </w:r>
      <w:r w:rsidR="00243EA2" w:rsidRPr="00E26A84">
        <w:rPr>
          <w:rFonts w:ascii="Times New Roman" w:hAnsi="Times New Roman" w:cs="Times New Roman"/>
          <w:sz w:val="24"/>
          <w:szCs w:val="24"/>
        </w:rPr>
        <w:t xml:space="preserve"> of our diverse union</w:t>
      </w:r>
      <w:r w:rsidRPr="00E26A84">
        <w:rPr>
          <w:rFonts w:ascii="Times New Roman" w:hAnsi="Times New Roman" w:cs="Times New Roman"/>
          <w:sz w:val="24"/>
          <w:szCs w:val="24"/>
        </w:rPr>
        <w:t>.</w:t>
      </w:r>
      <w:r w:rsidR="0063363C" w:rsidRPr="00E26A84">
        <w:rPr>
          <w:rFonts w:ascii="Times New Roman" w:hAnsi="Times New Roman" w:cs="Times New Roman"/>
          <w:sz w:val="24"/>
          <w:szCs w:val="24"/>
        </w:rPr>
        <w:t xml:space="preserve"> </w:t>
      </w:r>
    </w:p>
    <w:p w:rsidR="00041C3D" w:rsidRPr="00E26A84" w:rsidRDefault="00526B18"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r w:rsidR="006F25F2" w:rsidRPr="00E26A84">
        <w:rPr>
          <w:rFonts w:ascii="Times New Roman" w:hAnsi="Times New Roman" w:cs="Times New Roman"/>
          <w:sz w:val="24"/>
          <w:szCs w:val="24"/>
        </w:rPr>
        <w:t xml:space="preserve">Right now, we are living in a politically </w:t>
      </w:r>
      <w:r w:rsidR="001D7CAF" w:rsidRPr="00E26A84">
        <w:rPr>
          <w:rFonts w:ascii="Times New Roman" w:hAnsi="Times New Roman" w:cs="Times New Roman"/>
          <w:sz w:val="24"/>
          <w:szCs w:val="24"/>
        </w:rPr>
        <w:t xml:space="preserve">divided nation, </w:t>
      </w:r>
      <w:r w:rsidR="00177037" w:rsidRPr="00E26A84">
        <w:rPr>
          <w:rFonts w:ascii="Times New Roman" w:hAnsi="Times New Roman" w:cs="Times New Roman"/>
          <w:sz w:val="24"/>
          <w:szCs w:val="24"/>
        </w:rPr>
        <w:t>separated</w:t>
      </w:r>
      <w:r w:rsidR="001D7CAF" w:rsidRPr="00E26A84">
        <w:rPr>
          <w:rFonts w:ascii="Times New Roman" w:hAnsi="Times New Roman" w:cs="Times New Roman"/>
          <w:sz w:val="24"/>
          <w:szCs w:val="24"/>
        </w:rPr>
        <w:t xml:space="preserve"> on two sides by opposing political ideologies. On one side, Republicans fight to ensure the principle of liberty. On th</w:t>
      </w:r>
      <w:r w:rsidR="002C2FC6" w:rsidRPr="00E26A84">
        <w:rPr>
          <w:rFonts w:ascii="Times New Roman" w:hAnsi="Times New Roman" w:cs="Times New Roman"/>
          <w:sz w:val="24"/>
          <w:szCs w:val="24"/>
        </w:rPr>
        <w:t>e other, Democrats commit</w:t>
      </w:r>
      <w:r w:rsidR="001D7CAF" w:rsidRPr="00E26A84">
        <w:rPr>
          <w:rFonts w:ascii="Times New Roman" w:hAnsi="Times New Roman" w:cs="Times New Roman"/>
          <w:sz w:val="24"/>
          <w:szCs w:val="24"/>
        </w:rPr>
        <w:t xml:space="preserve"> to </w:t>
      </w:r>
      <w:r w:rsidR="002C2FC6" w:rsidRPr="00E26A84">
        <w:rPr>
          <w:rFonts w:ascii="Times New Roman" w:hAnsi="Times New Roman" w:cs="Times New Roman"/>
          <w:sz w:val="24"/>
          <w:szCs w:val="24"/>
        </w:rPr>
        <w:t>promoting</w:t>
      </w:r>
      <w:r w:rsidR="001D7CAF" w:rsidRPr="00E26A84">
        <w:rPr>
          <w:rFonts w:ascii="Times New Roman" w:hAnsi="Times New Roman" w:cs="Times New Roman"/>
          <w:sz w:val="24"/>
          <w:szCs w:val="24"/>
        </w:rPr>
        <w:t xml:space="preserve"> justice. And </w:t>
      </w:r>
      <w:r w:rsidR="002C2FC6" w:rsidRPr="00E26A84">
        <w:rPr>
          <w:rFonts w:ascii="Times New Roman" w:hAnsi="Times New Roman" w:cs="Times New Roman"/>
          <w:sz w:val="24"/>
          <w:szCs w:val="24"/>
        </w:rPr>
        <w:t>the compromise between the two seems</w:t>
      </w:r>
      <w:r w:rsidR="00670F09" w:rsidRPr="00E26A84">
        <w:rPr>
          <w:rFonts w:ascii="Times New Roman" w:hAnsi="Times New Roman" w:cs="Times New Roman"/>
          <w:sz w:val="24"/>
          <w:szCs w:val="24"/>
        </w:rPr>
        <w:t xml:space="preserve"> to get lost as both sides refuse to</w:t>
      </w:r>
      <w:r w:rsidR="00000EE7" w:rsidRPr="00E26A84">
        <w:rPr>
          <w:rFonts w:ascii="Times New Roman" w:hAnsi="Times New Roman" w:cs="Times New Roman"/>
          <w:sz w:val="24"/>
          <w:szCs w:val="24"/>
        </w:rPr>
        <w:t xml:space="preserve"> concede</w:t>
      </w:r>
      <w:r w:rsidR="001D7CAF" w:rsidRPr="00E26A84">
        <w:rPr>
          <w:rFonts w:ascii="Times New Roman" w:hAnsi="Times New Roman" w:cs="Times New Roman"/>
          <w:sz w:val="24"/>
          <w:szCs w:val="24"/>
        </w:rPr>
        <w:t xml:space="preserve">. </w:t>
      </w:r>
      <w:r w:rsidR="002C2FC6" w:rsidRPr="00E26A84">
        <w:rPr>
          <w:rFonts w:ascii="Times New Roman" w:hAnsi="Times New Roman" w:cs="Times New Roman"/>
          <w:sz w:val="24"/>
          <w:szCs w:val="24"/>
        </w:rPr>
        <w:t>We forget that we need each other</w:t>
      </w:r>
      <w:r w:rsidR="0088219E" w:rsidRPr="00E26A84">
        <w:rPr>
          <w:rFonts w:ascii="Times New Roman" w:hAnsi="Times New Roman" w:cs="Times New Roman"/>
          <w:sz w:val="24"/>
          <w:szCs w:val="24"/>
        </w:rPr>
        <w:t xml:space="preserve"> – that we need to bridge the gap between different opinions </w:t>
      </w:r>
      <w:r w:rsidR="0063363C" w:rsidRPr="00E26A84">
        <w:rPr>
          <w:rFonts w:ascii="Times New Roman" w:hAnsi="Times New Roman" w:cs="Times New Roman"/>
          <w:sz w:val="24"/>
          <w:szCs w:val="24"/>
        </w:rPr>
        <w:t xml:space="preserve">with </w:t>
      </w:r>
      <w:r w:rsidR="0088219E" w:rsidRPr="00E26A84">
        <w:rPr>
          <w:rFonts w:ascii="Times New Roman" w:hAnsi="Times New Roman" w:cs="Times New Roman"/>
          <w:sz w:val="24"/>
          <w:szCs w:val="24"/>
        </w:rPr>
        <w:t xml:space="preserve">compromise. </w:t>
      </w:r>
      <w:r w:rsidR="00041C3D" w:rsidRPr="00E26A84">
        <w:rPr>
          <w:rFonts w:ascii="Times New Roman" w:hAnsi="Times New Roman" w:cs="Times New Roman"/>
          <w:sz w:val="24"/>
          <w:szCs w:val="24"/>
        </w:rPr>
        <w:t xml:space="preserve">Our union is defined by </w:t>
      </w:r>
      <w:r w:rsidR="00357628">
        <w:rPr>
          <w:rFonts w:ascii="Times New Roman" w:hAnsi="Times New Roman" w:cs="Times New Roman"/>
          <w:sz w:val="24"/>
          <w:szCs w:val="24"/>
        </w:rPr>
        <w:t xml:space="preserve">this compromise, the very definition of </w:t>
      </w:r>
      <w:r w:rsidR="00041C3D" w:rsidRPr="00E26A84">
        <w:rPr>
          <w:rFonts w:ascii="Times New Roman" w:hAnsi="Times New Roman" w:cs="Times New Roman"/>
          <w:sz w:val="24"/>
          <w:szCs w:val="24"/>
        </w:rPr>
        <w:t xml:space="preserve">social justice, and the reciprocal relationship it creates between society and the individual, whereby members of society share the burdens and benefits of cooperation. </w:t>
      </w:r>
      <w:r w:rsidR="00276CD3" w:rsidRPr="00E26A84">
        <w:rPr>
          <w:rFonts w:ascii="Times New Roman" w:hAnsi="Times New Roman" w:cs="Times New Roman"/>
          <w:sz w:val="24"/>
          <w:szCs w:val="24"/>
        </w:rPr>
        <w:t xml:space="preserve">We </w:t>
      </w:r>
      <w:r w:rsidR="00041C3D" w:rsidRPr="00E26A84">
        <w:rPr>
          <w:rFonts w:ascii="Times New Roman" w:hAnsi="Times New Roman" w:cs="Times New Roman"/>
          <w:sz w:val="24"/>
          <w:szCs w:val="24"/>
        </w:rPr>
        <w:t>share the burden of limiting</w:t>
      </w:r>
      <w:r w:rsidR="00276CD3" w:rsidRPr="00E26A84">
        <w:rPr>
          <w:rFonts w:ascii="Times New Roman" w:hAnsi="Times New Roman" w:cs="Times New Roman"/>
          <w:sz w:val="24"/>
          <w:szCs w:val="24"/>
        </w:rPr>
        <w:t xml:space="preserve"> personal beliefs</w:t>
      </w:r>
      <w:r w:rsidR="0063363C" w:rsidRPr="00E26A84">
        <w:rPr>
          <w:rFonts w:ascii="Times New Roman" w:hAnsi="Times New Roman" w:cs="Times New Roman"/>
          <w:sz w:val="24"/>
          <w:szCs w:val="24"/>
        </w:rPr>
        <w:t xml:space="preserve"> </w:t>
      </w:r>
      <w:r w:rsidR="00243EA2" w:rsidRPr="00E26A84">
        <w:rPr>
          <w:rFonts w:ascii="Times New Roman" w:hAnsi="Times New Roman" w:cs="Times New Roman"/>
          <w:sz w:val="24"/>
          <w:szCs w:val="24"/>
        </w:rPr>
        <w:t>within</w:t>
      </w:r>
      <w:r w:rsidR="0063363C" w:rsidRPr="00E26A84">
        <w:rPr>
          <w:rFonts w:ascii="Times New Roman" w:hAnsi="Times New Roman" w:cs="Times New Roman"/>
          <w:sz w:val="24"/>
          <w:szCs w:val="24"/>
        </w:rPr>
        <w:t xml:space="preserve"> the political system</w:t>
      </w:r>
      <w:r w:rsidR="00041C3D" w:rsidRPr="00E26A84">
        <w:rPr>
          <w:rFonts w:ascii="Times New Roman" w:hAnsi="Times New Roman" w:cs="Times New Roman"/>
          <w:sz w:val="24"/>
          <w:szCs w:val="24"/>
        </w:rPr>
        <w:t xml:space="preserve"> in order to </w:t>
      </w:r>
      <w:r w:rsidR="00276CD3" w:rsidRPr="00E26A84">
        <w:rPr>
          <w:rFonts w:ascii="Times New Roman" w:hAnsi="Times New Roman" w:cs="Times New Roman"/>
          <w:sz w:val="24"/>
          <w:szCs w:val="24"/>
        </w:rPr>
        <w:t>e</w:t>
      </w:r>
      <w:r w:rsidR="00243EA2" w:rsidRPr="00E26A84">
        <w:rPr>
          <w:rFonts w:ascii="Times New Roman" w:hAnsi="Times New Roman" w:cs="Times New Roman"/>
          <w:sz w:val="24"/>
          <w:szCs w:val="24"/>
        </w:rPr>
        <w:t>nsure freedom and opportunity for</w:t>
      </w:r>
      <w:r w:rsidR="00276CD3" w:rsidRPr="00E26A84">
        <w:rPr>
          <w:rFonts w:ascii="Times New Roman" w:hAnsi="Times New Roman" w:cs="Times New Roman"/>
          <w:sz w:val="24"/>
          <w:szCs w:val="24"/>
        </w:rPr>
        <w:t xml:space="preserve"> all religious thought. However, </w:t>
      </w:r>
      <w:r w:rsidR="00041C3D" w:rsidRPr="00E26A84">
        <w:rPr>
          <w:rFonts w:ascii="Times New Roman" w:hAnsi="Times New Roman" w:cs="Times New Roman"/>
          <w:sz w:val="24"/>
          <w:szCs w:val="24"/>
        </w:rPr>
        <w:t xml:space="preserve">we also share the benefit of preventing the </w:t>
      </w:r>
      <w:r w:rsidR="0063363C" w:rsidRPr="00E26A84">
        <w:rPr>
          <w:rFonts w:ascii="Times New Roman" w:hAnsi="Times New Roman" w:cs="Times New Roman"/>
          <w:sz w:val="24"/>
          <w:szCs w:val="24"/>
        </w:rPr>
        <w:t xml:space="preserve">systematized </w:t>
      </w:r>
      <w:r w:rsidR="00D167E1" w:rsidRPr="00E26A84">
        <w:rPr>
          <w:rFonts w:ascii="Times New Roman" w:hAnsi="Times New Roman" w:cs="Times New Roman"/>
          <w:sz w:val="24"/>
          <w:szCs w:val="24"/>
        </w:rPr>
        <w:t>imposition from others</w:t>
      </w:r>
      <w:r w:rsidR="001E66E8" w:rsidRPr="00E26A84">
        <w:rPr>
          <w:rFonts w:ascii="Times New Roman" w:hAnsi="Times New Roman" w:cs="Times New Roman"/>
          <w:sz w:val="24"/>
          <w:szCs w:val="24"/>
        </w:rPr>
        <w:t xml:space="preserve"> religious beliefs</w:t>
      </w:r>
      <w:r w:rsidR="00041C3D" w:rsidRPr="00E26A84">
        <w:rPr>
          <w:rFonts w:ascii="Times New Roman" w:hAnsi="Times New Roman" w:cs="Times New Roman"/>
          <w:sz w:val="24"/>
          <w:szCs w:val="24"/>
        </w:rPr>
        <w:t xml:space="preserve"> on our own</w:t>
      </w:r>
      <w:r w:rsidR="00D167E1" w:rsidRPr="00E26A84">
        <w:rPr>
          <w:rFonts w:ascii="Times New Roman" w:hAnsi="Times New Roman" w:cs="Times New Roman"/>
          <w:sz w:val="24"/>
          <w:szCs w:val="24"/>
        </w:rPr>
        <w:t>.</w:t>
      </w:r>
      <w:r w:rsidR="001E66E8" w:rsidRPr="00E26A84">
        <w:rPr>
          <w:rFonts w:ascii="Times New Roman" w:hAnsi="Times New Roman" w:cs="Times New Roman"/>
          <w:sz w:val="24"/>
          <w:szCs w:val="24"/>
        </w:rPr>
        <w:t xml:space="preserve"> </w:t>
      </w:r>
    </w:p>
    <w:p w:rsidR="00130B18" w:rsidRPr="00E26A84" w:rsidRDefault="00526B18" w:rsidP="00526B18">
      <w:pPr>
        <w:spacing w:line="480" w:lineRule="auto"/>
        <w:jc w:val="both"/>
        <w:rPr>
          <w:rFonts w:ascii="Times New Roman" w:hAnsi="Times New Roman" w:cs="Times New Roman"/>
          <w:sz w:val="24"/>
          <w:szCs w:val="24"/>
        </w:rPr>
      </w:pPr>
      <w:r w:rsidRPr="00E26A84">
        <w:rPr>
          <w:rFonts w:ascii="Times New Roman" w:hAnsi="Times New Roman" w:cs="Times New Roman"/>
          <w:sz w:val="24"/>
          <w:szCs w:val="24"/>
        </w:rPr>
        <w:tab/>
      </w:r>
      <w:r w:rsidR="003E45C7" w:rsidRPr="00E26A84">
        <w:rPr>
          <w:rFonts w:ascii="Times New Roman" w:hAnsi="Times New Roman" w:cs="Times New Roman"/>
          <w:sz w:val="24"/>
          <w:szCs w:val="24"/>
        </w:rPr>
        <w:t xml:space="preserve">A successful society </w:t>
      </w:r>
      <w:r w:rsidR="00E44075" w:rsidRPr="00E26A84">
        <w:rPr>
          <w:rFonts w:ascii="Times New Roman" w:hAnsi="Times New Roman" w:cs="Times New Roman"/>
          <w:sz w:val="24"/>
          <w:szCs w:val="24"/>
        </w:rPr>
        <w:t xml:space="preserve">offers all </w:t>
      </w:r>
      <w:r w:rsidR="00130B18" w:rsidRPr="00E26A84">
        <w:rPr>
          <w:rFonts w:ascii="Times New Roman" w:hAnsi="Times New Roman" w:cs="Times New Roman"/>
          <w:sz w:val="24"/>
          <w:szCs w:val="24"/>
        </w:rPr>
        <w:t xml:space="preserve">individuals equality of opportunity and the freedom to make choices. Implementing legislation based on </w:t>
      </w:r>
      <w:r w:rsidR="0062442B" w:rsidRPr="00E26A84">
        <w:rPr>
          <w:rFonts w:ascii="Times New Roman" w:hAnsi="Times New Roman" w:cs="Times New Roman"/>
          <w:sz w:val="24"/>
          <w:szCs w:val="24"/>
        </w:rPr>
        <w:t xml:space="preserve">a specific </w:t>
      </w:r>
      <w:r w:rsidR="00130B18" w:rsidRPr="00E26A84">
        <w:rPr>
          <w:rFonts w:ascii="Times New Roman" w:hAnsi="Times New Roman" w:cs="Times New Roman"/>
          <w:sz w:val="24"/>
          <w:szCs w:val="24"/>
        </w:rPr>
        <w:t xml:space="preserve">religious sentiment instead of fact and reason limits the equality of the opportunity that legislation should strive to keep. When we incorporate </w:t>
      </w:r>
      <w:r w:rsidR="00130B18" w:rsidRPr="00E26A84">
        <w:rPr>
          <w:rFonts w:ascii="Times New Roman" w:hAnsi="Times New Roman" w:cs="Times New Roman"/>
          <w:sz w:val="24"/>
          <w:szCs w:val="24"/>
        </w:rPr>
        <w:lastRenderedPageBreak/>
        <w:t xml:space="preserve">religion </w:t>
      </w:r>
      <w:r w:rsidR="00243EA2" w:rsidRPr="00E26A84">
        <w:rPr>
          <w:rFonts w:ascii="Times New Roman" w:hAnsi="Times New Roman" w:cs="Times New Roman"/>
          <w:sz w:val="24"/>
          <w:szCs w:val="24"/>
        </w:rPr>
        <w:t>institutionally</w:t>
      </w:r>
      <w:r w:rsidR="00130B18" w:rsidRPr="00E26A84">
        <w:rPr>
          <w:rFonts w:ascii="Times New Roman" w:hAnsi="Times New Roman" w:cs="Times New Roman"/>
          <w:sz w:val="24"/>
          <w:szCs w:val="24"/>
        </w:rPr>
        <w:t>, we are choosing one religious interpretation over others in a way that does not foster</w:t>
      </w:r>
      <w:r w:rsidR="00E44075" w:rsidRPr="00E26A84">
        <w:rPr>
          <w:rFonts w:ascii="Times New Roman" w:hAnsi="Times New Roman" w:cs="Times New Roman"/>
          <w:sz w:val="24"/>
          <w:szCs w:val="24"/>
        </w:rPr>
        <w:t xml:space="preserve"> equality or freedom but create</w:t>
      </w:r>
      <w:r w:rsidR="00C91EFB">
        <w:rPr>
          <w:rFonts w:ascii="Times New Roman" w:hAnsi="Times New Roman" w:cs="Times New Roman"/>
          <w:sz w:val="24"/>
          <w:szCs w:val="24"/>
        </w:rPr>
        <w:t>s division</w:t>
      </w:r>
      <w:r w:rsidR="00130B18" w:rsidRPr="00E26A84">
        <w:rPr>
          <w:rFonts w:ascii="Times New Roman" w:hAnsi="Times New Roman" w:cs="Times New Roman"/>
          <w:sz w:val="24"/>
          <w:szCs w:val="24"/>
        </w:rPr>
        <w:t xml:space="preserve"> that limits the effectiveness of reason</w:t>
      </w:r>
      <w:r w:rsidR="004C6657" w:rsidRPr="00E26A84">
        <w:rPr>
          <w:rFonts w:ascii="Times New Roman" w:hAnsi="Times New Roman" w:cs="Times New Roman"/>
          <w:sz w:val="24"/>
          <w:szCs w:val="24"/>
        </w:rPr>
        <w:t xml:space="preserve"> in negotiation</w:t>
      </w:r>
      <w:r w:rsidR="005308E2">
        <w:rPr>
          <w:rFonts w:ascii="Times New Roman" w:hAnsi="Times New Roman" w:cs="Times New Roman"/>
          <w:sz w:val="24"/>
          <w:szCs w:val="24"/>
        </w:rPr>
        <w:t>, encouraging</w:t>
      </w:r>
      <w:r w:rsidR="00130B18" w:rsidRPr="00E26A84">
        <w:rPr>
          <w:rFonts w:ascii="Times New Roman" w:hAnsi="Times New Roman" w:cs="Times New Roman"/>
          <w:sz w:val="24"/>
          <w:szCs w:val="24"/>
        </w:rPr>
        <w:t xml:space="preserve"> one group to be reticent to listen to</w:t>
      </w:r>
      <w:r w:rsidR="001D5069">
        <w:rPr>
          <w:rFonts w:ascii="Times New Roman" w:hAnsi="Times New Roman" w:cs="Times New Roman"/>
          <w:sz w:val="24"/>
          <w:szCs w:val="24"/>
        </w:rPr>
        <w:t xml:space="preserve"> the diverse opinions of others</w:t>
      </w:r>
      <w:r w:rsidR="00763D12">
        <w:rPr>
          <w:rFonts w:ascii="Times New Roman" w:hAnsi="Times New Roman" w:cs="Times New Roman"/>
          <w:sz w:val="24"/>
          <w:szCs w:val="24"/>
        </w:rPr>
        <w:t>.</w:t>
      </w:r>
      <w:r w:rsidR="001D5069">
        <w:rPr>
          <w:rFonts w:ascii="Times New Roman" w:hAnsi="Times New Roman" w:cs="Times New Roman"/>
          <w:sz w:val="24"/>
          <w:szCs w:val="24"/>
        </w:rPr>
        <w:t xml:space="preserve"> We see </w:t>
      </w:r>
      <w:r w:rsidR="00FE62C7">
        <w:rPr>
          <w:rFonts w:ascii="Times New Roman" w:hAnsi="Times New Roman" w:cs="Times New Roman"/>
          <w:sz w:val="24"/>
          <w:szCs w:val="24"/>
        </w:rPr>
        <w:t xml:space="preserve">the </w:t>
      </w:r>
      <w:r w:rsidR="00067CCB">
        <w:rPr>
          <w:rFonts w:ascii="Times New Roman" w:hAnsi="Times New Roman" w:cs="Times New Roman"/>
          <w:sz w:val="24"/>
          <w:szCs w:val="24"/>
        </w:rPr>
        <w:t xml:space="preserve">negative effects of </w:t>
      </w:r>
      <w:r w:rsidR="00FE62C7">
        <w:rPr>
          <w:rFonts w:ascii="Times New Roman" w:hAnsi="Times New Roman" w:cs="Times New Roman"/>
          <w:sz w:val="24"/>
          <w:szCs w:val="24"/>
        </w:rPr>
        <w:t>incorporating</w:t>
      </w:r>
      <w:r w:rsidR="00067CCB">
        <w:rPr>
          <w:rFonts w:ascii="Times New Roman" w:hAnsi="Times New Roman" w:cs="Times New Roman"/>
          <w:sz w:val="24"/>
          <w:szCs w:val="24"/>
        </w:rPr>
        <w:t xml:space="preserve"> religion </w:t>
      </w:r>
      <w:r w:rsidR="00FE62C7">
        <w:rPr>
          <w:rFonts w:ascii="Times New Roman" w:hAnsi="Times New Roman" w:cs="Times New Roman"/>
          <w:sz w:val="24"/>
          <w:szCs w:val="24"/>
        </w:rPr>
        <w:t>with</w:t>
      </w:r>
      <w:r w:rsidR="00067CCB">
        <w:rPr>
          <w:rFonts w:ascii="Times New Roman" w:hAnsi="Times New Roman" w:cs="Times New Roman"/>
          <w:sz w:val="24"/>
          <w:szCs w:val="24"/>
        </w:rPr>
        <w:t xml:space="preserve"> law when</w:t>
      </w:r>
      <w:r w:rsidR="001D5069">
        <w:rPr>
          <w:rFonts w:ascii="Times New Roman" w:hAnsi="Times New Roman" w:cs="Times New Roman"/>
          <w:sz w:val="24"/>
          <w:szCs w:val="24"/>
        </w:rPr>
        <w:t xml:space="preserve"> </w:t>
      </w:r>
      <w:r w:rsidR="00067CCB">
        <w:rPr>
          <w:rFonts w:ascii="Times New Roman" w:hAnsi="Times New Roman" w:cs="Times New Roman"/>
          <w:sz w:val="24"/>
          <w:szCs w:val="24"/>
        </w:rPr>
        <w:t xml:space="preserve">politicians </w:t>
      </w:r>
      <w:r w:rsidR="001D5069">
        <w:rPr>
          <w:rFonts w:ascii="Times New Roman" w:hAnsi="Times New Roman" w:cs="Times New Roman"/>
          <w:sz w:val="24"/>
          <w:szCs w:val="24"/>
        </w:rPr>
        <w:t>implement legislation</w:t>
      </w:r>
      <w:r w:rsidR="00067CCB">
        <w:rPr>
          <w:rFonts w:ascii="Times New Roman" w:hAnsi="Times New Roman" w:cs="Times New Roman"/>
          <w:sz w:val="24"/>
          <w:szCs w:val="24"/>
        </w:rPr>
        <w:t xml:space="preserve"> </w:t>
      </w:r>
      <w:r w:rsidR="00AE5779">
        <w:rPr>
          <w:rFonts w:ascii="Times New Roman" w:hAnsi="Times New Roman" w:cs="Times New Roman"/>
          <w:sz w:val="24"/>
          <w:szCs w:val="24"/>
        </w:rPr>
        <w:t>based on a single r</w:t>
      </w:r>
      <w:r w:rsidR="00067CCB">
        <w:rPr>
          <w:rFonts w:ascii="Times New Roman" w:hAnsi="Times New Roman" w:cs="Times New Roman"/>
          <w:sz w:val="24"/>
          <w:szCs w:val="24"/>
        </w:rPr>
        <w:t xml:space="preserve">eligious </w:t>
      </w:r>
      <w:r w:rsidR="00AE5779">
        <w:rPr>
          <w:rFonts w:ascii="Times New Roman" w:hAnsi="Times New Roman" w:cs="Times New Roman"/>
          <w:sz w:val="24"/>
          <w:szCs w:val="24"/>
        </w:rPr>
        <w:t>interpretation</w:t>
      </w:r>
      <w:r w:rsidR="007B206A">
        <w:rPr>
          <w:rFonts w:ascii="Times New Roman" w:hAnsi="Times New Roman" w:cs="Times New Roman"/>
          <w:sz w:val="24"/>
          <w:szCs w:val="24"/>
        </w:rPr>
        <w:t xml:space="preserve">. </w:t>
      </w:r>
      <w:r w:rsidR="007B206A">
        <w:rPr>
          <w:rFonts w:ascii="Times New Roman" w:hAnsi="Times New Roman" w:cs="Times New Roman"/>
          <w:sz w:val="24"/>
          <w:szCs w:val="24"/>
        </w:rPr>
        <w:t xml:space="preserve">The problem </w:t>
      </w:r>
      <w:r w:rsidR="00FE62C7">
        <w:rPr>
          <w:rFonts w:ascii="Times New Roman" w:hAnsi="Times New Roman" w:cs="Times New Roman"/>
          <w:sz w:val="24"/>
          <w:szCs w:val="24"/>
        </w:rPr>
        <w:t>with</w:t>
      </w:r>
      <w:r w:rsidR="007B206A">
        <w:rPr>
          <w:rFonts w:ascii="Times New Roman" w:hAnsi="Times New Roman" w:cs="Times New Roman"/>
          <w:sz w:val="24"/>
          <w:szCs w:val="24"/>
        </w:rPr>
        <w:t xml:space="preserve"> such laws </w:t>
      </w:r>
      <w:r w:rsidR="00FE62C7">
        <w:rPr>
          <w:rFonts w:ascii="Times New Roman" w:hAnsi="Times New Roman" w:cs="Times New Roman"/>
          <w:sz w:val="24"/>
          <w:szCs w:val="24"/>
        </w:rPr>
        <w:t xml:space="preserve">is that they </w:t>
      </w:r>
      <w:r w:rsidR="007B206A">
        <w:rPr>
          <w:rFonts w:ascii="Times New Roman" w:hAnsi="Times New Roman" w:cs="Times New Roman"/>
          <w:sz w:val="24"/>
          <w:szCs w:val="24"/>
        </w:rPr>
        <w:t xml:space="preserve">do not encourage </w:t>
      </w:r>
      <w:r w:rsidR="004E3FCC">
        <w:rPr>
          <w:rFonts w:ascii="Times New Roman" w:hAnsi="Times New Roman" w:cs="Times New Roman"/>
          <w:sz w:val="24"/>
          <w:szCs w:val="24"/>
        </w:rPr>
        <w:t xml:space="preserve">a </w:t>
      </w:r>
      <w:r w:rsidR="007B206A">
        <w:rPr>
          <w:rFonts w:ascii="Times New Roman" w:hAnsi="Times New Roman" w:cs="Times New Roman"/>
          <w:sz w:val="24"/>
          <w:szCs w:val="24"/>
        </w:rPr>
        <w:t xml:space="preserve">reciprocal relationship between society and the individual, </w:t>
      </w:r>
      <w:r w:rsidR="00961F58">
        <w:rPr>
          <w:rFonts w:ascii="Times New Roman" w:hAnsi="Times New Roman" w:cs="Times New Roman"/>
          <w:sz w:val="24"/>
          <w:szCs w:val="24"/>
        </w:rPr>
        <w:t xml:space="preserve">disproportionally distributing </w:t>
      </w:r>
      <w:r w:rsidR="007B206A">
        <w:rPr>
          <w:rFonts w:ascii="Times New Roman" w:hAnsi="Times New Roman" w:cs="Times New Roman"/>
          <w:sz w:val="24"/>
          <w:szCs w:val="24"/>
        </w:rPr>
        <w:t xml:space="preserve">benefits </w:t>
      </w:r>
      <w:r w:rsidR="00B06B0C">
        <w:rPr>
          <w:rFonts w:ascii="Times New Roman" w:hAnsi="Times New Roman" w:cs="Times New Roman"/>
          <w:sz w:val="24"/>
          <w:szCs w:val="24"/>
        </w:rPr>
        <w:t xml:space="preserve">and </w:t>
      </w:r>
      <w:r w:rsidR="00B06B0C">
        <w:rPr>
          <w:rFonts w:ascii="Times New Roman" w:hAnsi="Times New Roman" w:cs="Times New Roman"/>
          <w:sz w:val="24"/>
          <w:szCs w:val="24"/>
        </w:rPr>
        <w:t xml:space="preserve">burdens </w:t>
      </w:r>
      <w:r w:rsidR="00AC2008">
        <w:rPr>
          <w:rFonts w:ascii="Times New Roman" w:hAnsi="Times New Roman" w:cs="Times New Roman"/>
          <w:sz w:val="24"/>
          <w:szCs w:val="24"/>
        </w:rPr>
        <w:t>between member</w:t>
      </w:r>
      <w:r w:rsidR="00956462">
        <w:rPr>
          <w:rFonts w:ascii="Times New Roman" w:hAnsi="Times New Roman" w:cs="Times New Roman"/>
          <w:sz w:val="24"/>
          <w:szCs w:val="24"/>
        </w:rPr>
        <w:t>s</w:t>
      </w:r>
      <w:r w:rsidR="00AC2008">
        <w:rPr>
          <w:rFonts w:ascii="Times New Roman" w:hAnsi="Times New Roman" w:cs="Times New Roman"/>
          <w:sz w:val="24"/>
          <w:szCs w:val="24"/>
        </w:rPr>
        <w:t xml:space="preserve"> of </w:t>
      </w:r>
      <w:r w:rsidR="00961F58">
        <w:rPr>
          <w:rFonts w:ascii="Times New Roman" w:hAnsi="Times New Roman" w:cs="Times New Roman"/>
          <w:sz w:val="24"/>
          <w:szCs w:val="24"/>
        </w:rPr>
        <w:t xml:space="preserve">a </w:t>
      </w:r>
      <w:r w:rsidR="00AC2008">
        <w:rPr>
          <w:rFonts w:ascii="Times New Roman" w:hAnsi="Times New Roman" w:cs="Times New Roman"/>
          <w:sz w:val="24"/>
          <w:szCs w:val="24"/>
        </w:rPr>
        <w:t>society</w:t>
      </w:r>
      <w:r w:rsidR="00FE62C7">
        <w:rPr>
          <w:rFonts w:ascii="Times New Roman" w:hAnsi="Times New Roman" w:cs="Times New Roman"/>
          <w:sz w:val="24"/>
          <w:szCs w:val="24"/>
        </w:rPr>
        <w:t>. Instead of strengthening social justice, such legislation strengthens</w:t>
      </w:r>
      <w:r w:rsidR="00B06B0C">
        <w:rPr>
          <w:rFonts w:ascii="Times New Roman" w:hAnsi="Times New Roman" w:cs="Times New Roman"/>
          <w:sz w:val="24"/>
          <w:szCs w:val="24"/>
        </w:rPr>
        <w:t xml:space="preserve"> </w:t>
      </w:r>
      <w:r w:rsidR="00FE62C7">
        <w:rPr>
          <w:rFonts w:ascii="Times New Roman" w:hAnsi="Times New Roman" w:cs="Times New Roman"/>
          <w:sz w:val="24"/>
          <w:szCs w:val="24"/>
        </w:rPr>
        <w:t xml:space="preserve">certain individual’s </w:t>
      </w:r>
      <w:r w:rsidR="00B06B0C">
        <w:rPr>
          <w:rFonts w:ascii="Times New Roman" w:hAnsi="Times New Roman" w:cs="Times New Roman"/>
          <w:sz w:val="24"/>
          <w:szCs w:val="24"/>
        </w:rPr>
        <w:t>fr</w:t>
      </w:r>
      <w:r w:rsidR="00057445">
        <w:rPr>
          <w:rFonts w:ascii="Times New Roman" w:hAnsi="Times New Roman" w:cs="Times New Roman"/>
          <w:sz w:val="24"/>
          <w:szCs w:val="24"/>
        </w:rPr>
        <w:t xml:space="preserve">eedoms </w:t>
      </w:r>
      <w:r w:rsidR="007B206A">
        <w:rPr>
          <w:rFonts w:ascii="Times New Roman" w:hAnsi="Times New Roman" w:cs="Times New Roman"/>
          <w:sz w:val="24"/>
          <w:szCs w:val="24"/>
        </w:rPr>
        <w:t>at the expense of</w:t>
      </w:r>
      <w:r w:rsidR="00C85024">
        <w:rPr>
          <w:rFonts w:ascii="Times New Roman" w:hAnsi="Times New Roman" w:cs="Times New Roman"/>
          <w:sz w:val="24"/>
          <w:szCs w:val="24"/>
        </w:rPr>
        <w:t xml:space="preserve"> </w:t>
      </w:r>
      <w:r w:rsidR="007A2E45">
        <w:rPr>
          <w:rFonts w:ascii="Times New Roman" w:hAnsi="Times New Roman" w:cs="Times New Roman"/>
          <w:sz w:val="24"/>
          <w:szCs w:val="24"/>
        </w:rPr>
        <w:t xml:space="preserve">the just distribution of </w:t>
      </w:r>
      <w:r w:rsidR="00B06B0C">
        <w:rPr>
          <w:rFonts w:ascii="Times New Roman" w:hAnsi="Times New Roman" w:cs="Times New Roman"/>
          <w:sz w:val="24"/>
          <w:szCs w:val="24"/>
        </w:rPr>
        <w:t>opportunity</w:t>
      </w:r>
      <w:r w:rsidR="00057445">
        <w:rPr>
          <w:rFonts w:ascii="Times New Roman" w:hAnsi="Times New Roman" w:cs="Times New Roman"/>
          <w:sz w:val="24"/>
          <w:szCs w:val="24"/>
        </w:rPr>
        <w:t>.</w:t>
      </w:r>
      <w:r w:rsidR="00FE62C7">
        <w:rPr>
          <w:rFonts w:ascii="Times New Roman" w:hAnsi="Times New Roman" w:cs="Times New Roman"/>
          <w:sz w:val="24"/>
          <w:szCs w:val="24"/>
        </w:rPr>
        <w:t xml:space="preserve"> Negotiation is </w:t>
      </w:r>
      <w:r w:rsidR="007F0830">
        <w:rPr>
          <w:rFonts w:ascii="Times New Roman" w:hAnsi="Times New Roman" w:cs="Times New Roman"/>
          <w:sz w:val="24"/>
          <w:szCs w:val="24"/>
        </w:rPr>
        <w:t>based on opinion instead of reason</w:t>
      </w:r>
      <w:r w:rsidR="000D6FE0">
        <w:rPr>
          <w:rFonts w:ascii="Times New Roman" w:hAnsi="Times New Roman" w:cs="Times New Roman"/>
          <w:sz w:val="24"/>
          <w:szCs w:val="24"/>
        </w:rPr>
        <w:t>,</w:t>
      </w:r>
      <w:r w:rsidR="004F7AD8">
        <w:rPr>
          <w:rFonts w:ascii="Times New Roman" w:hAnsi="Times New Roman" w:cs="Times New Roman"/>
          <w:sz w:val="24"/>
          <w:szCs w:val="24"/>
        </w:rPr>
        <w:t xml:space="preserve"> </w:t>
      </w:r>
      <w:r w:rsidR="000C5B60">
        <w:rPr>
          <w:rFonts w:ascii="Times New Roman" w:hAnsi="Times New Roman" w:cs="Times New Roman"/>
          <w:sz w:val="24"/>
          <w:szCs w:val="24"/>
        </w:rPr>
        <w:t xml:space="preserve">producing an outcome that </w:t>
      </w:r>
      <w:r w:rsidR="000800B2">
        <w:rPr>
          <w:rFonts w:ascii="Times New Roman" w:hAnsi="Times New Roman" w:cs="Times New Roman"/>
          <w:sz w:val="24"/>
          <w:szCs w:val="24"/>
        </w:rPr>
        <w:t>does</w:t>
      </w:r>
      <w:r w:rsidR="000C5B60">
        <w:rPr>
          <w:rFonts w:ascii="Times New Roman" w:hAnsi="Times New Roman" w:cs="Times New Roman"/>
          <w:sz w:val="24"/>
          <w:szCs w:val="24"/>
        </w:rPr>
        <w:t xml:space="preserve"> not </w:t>
      </w:r>
      <w:r w:rsidR="000800B2">
        <w:rPr>
          <w:rFonts w:ascii="Times New Roman" w:hAnsi="Times New Roman" w:cs="Times New Roman"/>
          <w:sz w:val="24"/>
          <w:szCs w:val="24"/>
        </w:rPr>
        <w:t>favor</w:t>
      </w:r>
      <w:r w:rsidR="000C5B60">
        <w:rPr>
          <w:rFonts w:ascii="Times New Roman" w:hAnsi="Times New Roman" w:cs="Times New Roman"/>
          <w:sz w:val="24"/>
          <w:szCs w:val="24"/>
        </w:rPr>
        <w:t xml:space="preserve"> </w:t>
      </w:r>
      <w:r w:rsidR="006A7706">
        <w:rPr>
          <w:rFonts w:ascii="Times New Roman" w:hAnsi="Times New Roman" w:cs="Times New Roman"/>
          <w:sz w:val="24"/>
          <w:szCs w:val="24"/>
        </w:rPr>
        <w:t xml:space="preserve">the optimal situation for </w:t>
      </w:r>
      <w:bookmarkStart w:id="0" w:name="_GoBack"/>
      <w:bookmarkEnd w:id="0"/>
      <w:r w:rsidR="000C5B60">
        <w:rPr>
          <w:rFonts w:ascii="Times New Roman" w:hAnsi="Times New Roman" w:cs="Times New Roman"/>
          <w:sz w:val="24"/>
          <w:szCs w:val="24"/>
        </w:rPr>
        <w:t>society as a whole.</w:t>
      </w:r>
    </w:p>
    <w:p w:rsidR="00476464" w:rsidRPr="00E26A84" w:rsidRDefault="00243EA2" w:rsidP="007B206A">
      <w:pPr>
        <w:pStyle w:val="ListParagraph"/>
        <w:spacing w:line="480" w:lineRule="auto"/>
        <w:ind w:left="0" w:firstLine="720"/>
        <w:jc w:val="both"/>
        <w:rPr>
          <w:rFonts w:ascii="Times New Roman" w:hAnsi="Times New Roman"/>
          <w:bCs/>
          <w:sz w:val="24"/>
          <w:szCs w:val="24"/>
        </w:rPr>
      </w:pPr>
      <w:r w:rsidRPr="00E26A84">
        <w:rPr>
          <w:rFonts w:ascii="Times New Roman" w:hAnsi="Times New Roman"/>
          <w:sz w:val="24"/>
          <w:szCs w:val="24"/>
        </w:rPr>
        <w:t xml:space="preserve">Religious </w:t>
      </w:r>
      <w:r w:rsidR="004B1552">
        <w:rPr>
          <w:rFonts w:ascii="Times New Roman" w:hAnsi="Times New Roman"/>
          <w:sz w:val="24"/>
          <w:szCs w:val="24"/>
        </w:rPr>
        <w:t>liberty</w:t>
      </w:r>
      <w:r w:rsidRPr="00E26A84">
        <w:rPr>
          <w:rFonts w:ascii="Times New Roman" w:hAnsi="Times New Roman"/>
          <w:sz w:val="24"/>
          <w:szCs w:val="24"/>
        </w:rPr>
        <w:t xml:space="preserve"> is </w:t>
      </w:r>
      <w:r w:rsidR="004B1552">
        <w:rPr>
          <w:rFonts w:ascii="Times New Roman" w:hAnsi="Times New Roman"/>
          <w:sz w:val="24"/>
          <w:szCs w:val="24"/>
        </w:rPr>
        <w:t>freedom</w:t>
      </w:r>
      <w:r w:rsidR="00E44075" w:rsidRPr="00E26A84">
        <w:rPr>
          <w:rFonts w:ascii="Times New Roman" w:hAnsi="Times New Roman"/>
          <w:sz w:val="24"/>
          <w:szCs w:val="24"/>
        </w:rPr>
        <w:t xml:space="preserve"> from the imposition of one faith on the</w:t>
      </w:r>
      <w:r w:rsidR="00AC2008">
        <w:rPr>
          <w:rFonts w:ascii="Times New Roman" w:hAnsi="Times New Roman"/>
          <w:sz w:val="24"/>
          <w:szCs w:val="24"/>
        </w:rPr>
        <w:t xml:space="preserve"> thoughts and actions of others. It encourages diversity and ensures</w:t>
      </w:r>
      <w:r w:rsidR="00E44075" w:rsidRPr="00E26A84">
        <w:rPr>
          <w:rFonts w:ascii="Times New Roman" w:hAnsi="Times New Roman"/>
          <w:sz w:val="24"/>
          <w:szCs w:val="24"/>
        </w:rPr>
        <w:t xml:space="preserve"> that we </w:t>
      </w:r>
      <w:r w:rsidRPr="00E26A84">
        <w:rPr>
          <w:rFonts w:ascii="Times New Roman" w:hAnsi="Times New Roman"/>
          <w:sz w:val="24"/>
          <w:szCs w:val="24"/>
        </w:rPr>
        <w:t xml:space="preserve">as a nation </w:t>
      </w:r>
      <w:r w:rsidR="00E44075" w:rsidRPr="00E26A84">
        <w:rPr>
          <w:rFonts w:ascii="Times New Roman" w:hAnsi="Times New Roman"/>
          <w:sz w:val="24"/>
          <w:szCs w:val="24"/>
        </w:rPr>
        <w:t xml:space="preserve">continue to debate and adjust our practices to better fit the needs of the group without sacrificing </w:t>
      </w:r>
      <w:r w:rsidR="004B6502">
        <w:rPr>
          <w:rFonts w:ascii="Times New Roman" w:hAnsi="Times New Roman"/>
          <w:sz w:val="24"/>
          <w:szCs w:val="24"/>
        </w:rPr>
        <w:t xml:space="preserve">the </w:t>
      </w:r>
      <w:r w:rsidR="00EB615C" w:rsidRPr="00E26A84">
        <w:rPr>
          <w:rFonts w:ascii="Times New Roman" w:hAnsi="Times New Roman"/>
          <w:sz w:val="24"/>
          <w:szCs w:val="24"/>
        </w:rPr>
        <w:t>liberties</w:t>
      </w:r>
      <w:r w:rsidR="004B6502">
        <w:rPr>
          <w:rFonts w:ascii="Times New Roman" w:hAnsi="Times New Roman"/>
          <w:sz w:val="24"/>
          <w:szCs w:val="24"/>
        </w:rPr>
        <w:t xml:space="preserve"> of the </w:t>
      </w:r>
      <w:r w:rsidR="004B6502" w:rsidRPr="00E26A84">
        <w:rPr>
          <w:rFonts w:ascii="Times New Roman" w:hAnsi="Times New Roman"/>
          <w:sz w:val="24"/>
          <w:szCs w:val="24"/>
        </w:rPr>
        <w:t>individual</w:t>
      </w:r>
      <w:r w:rsidR="00E44075" w:rsidRPr="00E26A84">
        <w:rPr>
          <w:rFonts w:ascii="Times New Roman" w:hAnsi="Times New Roman"/>
          <w:sz w:val="24"/>
          <w:szCs w:val="24"/>
        </w:rPr>
        <w:t>.</w:t>
      </w:r>
      <w:r w:rsidR="00EB615C" w:rsidRPr="00E26A84">
        <w:rPr>
          <w:rFonts w:ascii="Times New Roman" w:hAnsi="Times New Roman"/>
          <w:sz w:val="24"/>
          <w:szCs w:val="24"/>
        </w:rPr>
        <w:t xml:space="preserve"> </w:t>
      </w:r>
      <w:r w:rsidR="00287B28" w:rsidRPr="00E26A84">
        <w:rPr>
          <w:rFonts w:ascii="Times New Roman" w:hAnsi="Times New Roman"/>
          <w:sz w:val="24"/>
          <w:szCs w:val="24"/>
        </w:rPr>
        <w:t>Religious freedom is essential to social justice because it creates a society where all have equality of opportunity to express diversity</w:t>
      </w:r>
      <w:r w:rsidR="00AC2008">
        <w:rPr>
          <w:rFonts w:ascii="Times New Roman" w:hAnsi="Times New Roman"/>
          <w:sz w:val="24"/>
          <w:szCs w:val="24"/>
        </w:rPr>
        <w:t xml:space="preserve"> – a diversity</w:t>
      </w:r>
      <w:r w:rsidR="002B3D52" w:rsidRPr="00E26A84">
        <w:rPr>
          <w:rFonts w:ascii="Times New Roman" w:hAnsi="Times New Roman"/>
          <w:sz w:val="24"/>
          <w:szCs w:val="24"/>
        </w:rPr>
        <w:t xml:space="preserve"> founded in </w:t>
      </w:r>
      <w:r w:rsidR="00E3512C">
        <w:rPr>
          <w:rFonts w:ascii="Times New Roman" w:hAnsi="Times New Roman"/>
          <w:sz w:val="24"/>
          <w:szCs w:val="24"/>
        </w:rPr>
        <w:t xml:space="preserve">the multiplicity of </w:t>
      </w:r>
      <w:r w:rsidR="002B3D52" w:rsidRPr="00E26A84">
        <w:rPr>
          <w:rFonts w:ascii="Times New Roman" w:hAnsi="Times New Roman"/>
          <w:sz w:val="24"/>
          <w:szCs w:val="24"/>
        </w:rPr>
        <w:t xml:space="preserve">religious </w:t>
      </w:r>
      <w:r w:rsidR="00287B28" w:rsidRPr="00E26A84">
        <w:rPr>
          <w:rFonts w:ascii="Times New Roman" w:hAnsi="Times New Roman"/>
          <w:sz w:val="24"/>
          <w:szCs w:val="24"/>
        </w:rPr>
        <w:t>opinion</w:t>
      </w:r>
      <w:r w:rsidR="00EB615C" w:rsidRPr="00E26A84">
        <w:rPr>
          <w:rFonts w:ascii="Times New Roman" w:hAnsi="Times New Roman"/>
          <w:sz w:val="24"/>
          <w:szCs w:val="24"/>
        </w:rPr>
        <w:t>.</w:t>
      </w:r>
      <w:r w:rsidR="002B3D52" w:rsidRPr="00E26A84">
        <w:rPr>
          <w:rFonts w:ascii="Times New Roman" w:hAnsi="Times New Roman"/>
          <w:sz w:val="24"/>
          <w:szCs w:val="24"/>
        </w:rPr>
        <w:t xml:space="preserve"> It ensures that no one interpretation is more valued than others, or that convictions are reduced to a singularity. It prevents government intervention in personal </w:t>
      </w:r>
      <w:r w:rsidR="0063363C" w:rsidRPr="00E26A84">
        <w:rPr>
          <w:rFonts w:ascii="Times New Roman" w:hAnsi="Times New Roman"/>
          <w:sz w:val="24"/>
          <w:szCs w:val="24"/>
        </w:rPr>
        <w:t xml:space="preserve">expression </w:t>
      </w:r>
      <w:r w:rsidR="002B3D52" w:rsidRPr="00E26A84">
        <w:rPr>
          <w:rFonts w:ascii="Times New Roman" w:hAnsi="Times New Roman"/>
          <w:sz w:val="24"/>
          <w:szCs w:val="24"/>
        </w:rPr>
        <w:t xml:space="preserve">– something </w:t>
      </w:r>
      <w:r w:rsidR="004B6502">
        <w:rPr>
          <w:rFonts w:ascii="Times New Roman" w:hAnsi="Times New Roman"/>
          <w:sz w:val="24"/>
          <w:szCs w:val="24"/>
        </w:rPr>
        <w:t xml:space="preserve">that is </w:t>
      </w:r>
      <w:r w:rsidR="002B3D52" w:rsidRPr="00E26A84">
        <w:rPr>
          <w:rFonts w:ascii="Times New Roman" w:hAnsi="Times New Roman"/>
          <w:sz w:val="24"/>
          <w:szCs w:val="24"/>
        </w:rPr>
        <w:t>critical to securing other first amendment freedoms.</w:t>
      </w:r>
      <w:r w:rsidR="004B6502">
        <w:rPr>
          <w:rFonts w:ascii="Times New Roman" w:hAnsi="Times New Roman"/>
          <w:sz w:val="24"/>
          <w:szCs w:val="24"/>
        </w:rPr>
        <w:t xml:space="preserve"> It is the foundation of the values that we hold as a country.</w:t>
      </w:r>
      <w:r w:rsidR="002B3D52" w:rsidRPr="00E26A84">
        <w:rPr>
          <w:rFonts w:ascii="Times New Roman" w:hAnsi="Times New Roman"/>
          <w:sz w:val="24"/>
          <w:szCs w:val="24"/>
        </w:rPr>
        <w:t xml:space="preserve"> Social justice is a </w:t>
      </w:r>
      <w:r w:rsidR="00EB615C" w:rsidRPr="00E26A84">
        <w:rPr>
          <w:rFonts w:ascii="Times New Roman" w:hAnsi="Times New Roman"/>
          <w:sz w:val="24"/>
          <w:szCs w:val="24"/>
        </w:rPr>
        <w:t xml:space="preserve">bipartisan goal </w:t>
      </w:r>
      <w:r w:rsidRPr="00E26A84">
        <w:rPr>
          <w:rFonts w:ascii="Times New Roman" w:hAnsi="Times New Roman"/>
          <w:sz w:val="24"/>
          <w:szCs w:val="24"/>
        </w:rPr>
        <w:t xml:space="preserve">that </w:t>
      </w:r>
      <w:r w:rsidR="00EB615C" w:rsidRPr="00E26A84">
        <w:rPr>
          <w:rFonts w:ascii="Times New Roman" w:hAnsi="Times New Roman"/>
          <w:sz w:val="24"/>
          <w:szCs w:val="24"/>
        </w:rPr>
        <w:t>requires freedom of religion</w:t>
      </w:r>
      <w:r w:rsidR="002B3D52" w:rsidRPr="00E26A84">
        <w:rPr>
          <w:rFonts w:ascii="Times New Roman" w:hAnsi="Times New Roman"/>
          <w:sz w:val="24"/>
          <w:szCs w:val="24"/>
        </w:rPr>
        <w:t xml:space="preserve"> as a </w:t>
      </w:r>
      <w:r w:rsidRPr="00E26A84">
        <w:rPr>
          <w:rFonts w:ascii="Times New Roman" w:hAnsi="Times New Roman"/>
          <w:sz w:val="24"/>
          <w:szCs w:val="24"/>
        </w:rPr>
        <w:t>quintessential</w:t>
      </w:r>
      <w:r w:rsidR="0063363C" w:rsidRPr="00E26A84">
        <w:rPr>
          <w:rFonts w:ascii="Times New Roman" w:hAnsi="Times New Roman"/>
          <w:sz w:val="24"/>
          <w:szCs w:val="24"/>
        </w:rPr>
        <w:t xml:space="preserve"> </w:t>
      </w:r>
      <w:r w:rsidR="002B3D52" w:rsidRPr="00E26A84">
        <w:rPr>
          <w:rFonts w:ascii="Times New Roman" w:hAnsi="Times New Roman"/>
          <w:sz w:val="24"/>
          <w:szCs w:val="24"/>
        </w:rPr>
        <w:t xml:space="preserve">stipulation. Without </w:t>
      </w:r>
      <w:r w:rsidRPr="00E26A84">
        <w:rPr>
          <w:rFonts w:ascii="Times New Roman" w:hAnsi="Times New Roman"/>
          <w:sz w:val="24"/>
          <w:szCs w:val="24"/>
        </w:rPr>
        <w:t>th</w:t>
      </w:r>
      <w:r w:rsidR="002B3D52" w:rsidRPr="00E26A84">
        <w:rPr>
          <w:rFonts w:ascii="Times New Roman" w:hAnsi="Times New Roman"/>
          <w:sz w:val="24"/>
          <w:szCs w:val="24"/>
        </w:rPr>
        <w:t>is, we cannot hope to achieve</w:t>
      </w:r>
      <w:r w:rsidR="00EB615C" w:rsidRPr="00E26A84">
        <w:rPr>
          <w:rFonts w:ascii="Times New Roman" w:hAnsi="Times New Roman"/>
          <w:sz w:val="24"/>
          <w:szCs w:val="24"/>
        </w:rPr>
        <w:t xml:space="preserve"> a more perfect union</w:t>
      </w:r>
      <w:r w:rsidR="00CA19AA">
        <w:rPr>
          <w:rFonts w:ascii="Times New Roman" w:hAnsi="Times New Roman"/>
          <w:sz w:val="24"/>
          <w:szCs w:val="24"/>
        </w:rPr>
        <w:t>, based on liberty and justice for all,</w:t>
      </w:r>
      <w:r w:rsidR="00EB615C" w:rsidRPr="00E26A84">
        <w:rPr>
          <w:rFonts w:ascii="Times New Roman" w:hAnsi="Times New Roman"/>
          <w:sz w:val="24"/>
          <w:szCs w:val="24"/>
        </w:rPr>
        <w:t xml:space="preserve"> in which our founding fathers believed. </w:t>
      </w:r>
    </w:p>
    <w:sectPr w:rsidR="00476464" w:rsidRPr="00E26A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90" w:rsidRDefault="00574E90" w:rsidP="002C1051">
      <w:pPr>
        <w:spacing w:after="0" w:line="240" w:lineRule="auto"/>
      </w:pPr>
      <w:r>
        <w:separator/>
      </w:r>
    </w:p>
  </w:endnote>
  <w:endnote w:type="continuationSeparator" w:id="0">
    <w:p w:rsidR="00574E90" w:rsidRDefault="00574E90" w:rsidP="002C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90" w:rsidRDefault="00574E90" w:rsidP="002C1051">
      <w:pPr>
        <w:spacing w:after="0" w:line="240" w:lineRule="auto"/>
      </w:pPr>
      <w:r>
        <w:separator/>
      </w:r>
    </w:p>
  </w:footnote>
  <w:footnote w:type="continuationSeparator" w:id="0">
    <w:p w:rsidR="00574E90" w:rsidRDefault="00574E90" w:rsidP="002C1051">
      <w:pPr>
        <w:spacing w:after="0" w:line="240" w:lineRule="auto"/>
      </w:pPr>
      <w:r>
        <w:continuationSeparator/>
      </w:r>
    </w:p>
  </w:footnote>
  <w:footnote w:id="1">
    <w:p w:rsidR="0001449D" w:rsidRPr="0001449D" w:rsidRDefault="0001449D">
      <w:pPr>
        <w:pStyle w:val="FootnoteText"/>
        <w:rPr>
          <w:rFonts w:ascii="Times New Roman" w:hAnsi="Times New Roman" w:cs="Times New Roman"/>
        </w:rPr>
      </w:pPr>
      <w:r w:rsidRPr="0001449D">
        <w:rPr>
          <w:rStyle w:val="FootnoteReference"/>
          <w:rFonts w:ascii="Times New Roman" w:hAnsi="Times New Roman" w:cs="Times New Roman"/>
        </w:rPr>
        <w:footnoteRef/>
      </w:r>
      <w:r w:rsidRPr="0001449D">
        <w:rPr>
          <w:rFonts w:ascii="Times New Roman" w:hAnsi="Times New Roman" w:cs="Times New Roman"/>
        </w:rPr>
        <w:t xml:space="preserve"> </w:t>
      </w:r>
      <w:r w:rsidRPr="0001449D">
        <w:rPr>
          <w:rFonts w:ascii="Times New Roman" w:hAnsi="Times New Roman" w:cs="Times New Roman"/>
          <w:noProof/>
        </w:rPr>
        <w:t xml:space="preserve">Rawls, J. (1971). </w:t>
      </w:r>
      <w:r w:rsidRPr="0001449D">
        <w:rPr>
          <w:rFonts w:ascii="Times New Roman" w:hAnsi="Times New Roman" w:cs="Times New Roman"/>
          <w:i/>
          <w:iCs/>
          <w:noProof/>
        </w:rPr>
        <w:t>A Theory of Justice.</w:t>
      </w:r>
      <w:r w:rsidRPr="0001449D">
        <w:rPr>
          <w:rFonts w:ascii="Times New Roman" w:hAnsi="Times New Roman" w:cs="Times New Roman"/>
          <w:noProof/>
        </w:rPr>
        <w:t xml:space="preserve"> Cambridge: Harvard University Press</w:t>
      </w:r>
      <w:r w:rsidRPr="0001449D">
        <w:rPr>
          <w:rFonts w:ascii="Times New Roman" w:hAnsi="Times New Roman" w:cs="Times New Roman"/>
          <w:noProof/>
        </w:rPr>
        <w:t>.</w:t>
      </w:r>
    </w:p>
  </w:footnote>
  <w:footnote w:id="2">
    <w:p w:rsidR="0001449D" w:rsidRPr="0001449D" w:rsidRDefault="0001449D">
      <w:pPr>
        <w:pStyle w:val="FootnoteText"/>
        <w:rPr>
          <w:rFonts w:ascii="Times New Roman" w:hAnsi="Times New Roman" w:cs="Times New Roman"/>
        </w:rPr>
      </w:pPr>
      <w:r w:rsidRPr="0001449D">
        <w:rPr>
          <w:rStyle w:val="FootnoteReference"/>
          <w:rFonts w:ascii="Times New Roman" w:hAnsi="Times New Roman" w:cs="Times New Roman"/>
        </w:rPr>
        <w:footnoteRef/>
      </w:r>
      <w:r w:rsidRPr="0001449D">
        <w:rPr>
          <w:rFonts w:ascii="Times New Roman" w:hAnsi="Times New Roman" w:cs="Times New Roman"/>
        </w:rPr>
        <w:t xml:space="preserve"> U.S. Const. </w:t>
      </w:r>
      <w:proofErr w:type="spellStart"/>
      <w:r w:rsidRPr="0001449D">
        <w:rPr>
          <w:rFonts w:ascii="Times New Roman" w:hAnsi="Times New Roman" w:cs="Times New Roman"/>
        </w:rPr>
        <w:t>pmbl</w:t>
      </w:r>
      <w:proofErr w:type="spellEnd"/>
      <w:r w:rsidR="00F6210C">
        <w:rPr>
          <w:rFonts w:ascii="Times New Roman" w:hAnsi="Times New Roman" w:cs="Times New Roman"/>
        </w:rPr>
        <w:t>., 1788.</w:t>
      </w:r>
    </w:p>
  </w:footnote>
  <w:footnote w:id="3">
    <w:p w:rsidR="0001449D" w:rsidRDefault="0001449D">
      <w:pPr>
        <w:pStyle w:val="FootnoteText"/>
      </w:pPr>
      <w:r w:rsidRPr="0001449D">
        <w:rPr>
          <w:rStyle w:val="FootnoteReference"/>
          <w:rFonts w:ascii="Times New Roman" w:hAnsi="Times New Roman" w:cs="Times New Roman"/>
        </w:rPr>
        <w:footnoteRef/>
      </w:r>
      <w:r w:rsidRPr="0001449D">
        <w:rPr>
          <w:rFonts w:ascii="Times New Roman" w:hAnsi="Times New Roman" w:cs="Times New Roman"/>
        </w:rPr>
        <w:t xml:space="preserve"> U.S. Const. amend</w:t>
      </w:r>
      <w:r w:rsidR="00D45515">
        <w:rPr>
          <w:rFonts w:ascii="Times New Roman" w:hAnsi="Times New Roman" w:cs="Times New Roman"/>
        </w:rPr>
        <w:t>.</w:t>
      </w:r>
      <w:r w:rsidRPr="0001449D">
        <w:rPr>
          <w:rFonts w:ascii="Times New Roman" w:hAnsi="Times New Roman" w:cs="Times New Roman"/>
        </w:rPr>
        <w:t xml:space="preserve"> I.</w:t>
      </w:r>
      <w:r w:rsidR="00F6210C">
        <w:rPr>
          <w:rFonts w:ascii="Times New Roman" w:hAnsi="Times New Roman" w:cs="Times New Roman"/>
        </w:rPr>
        <w:t>, ratified 1791.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2B"/>
    <w:rsid w:val="00000EE7"/>
    <w:rsid w:val="00010018"/>
    <w:rsid w:val="0001449D"/>
    <w:rsid w:val="00041C3D"/>
    <w:rsid w:val="00057445"/>
    <w:rsid w:val="00067CCB"/>
    <w:rsid w:val="000800B2"/>
    <w:rsid w:val="00087087"/>
    <w:rsid w:val="00097157"/>
    <w:rsid w:val="000C5B60"/>
    <w:rsid w:val="000D6FE0"/>
    <w:rsid w:val="000F2913"/>
    <w:rsid w:val="000F40EF"/>
    <w:rsid w:val="00130B18"/>
    <w:rsid w:val="00165884"/>
    <w:rsid w:val="00170488"/>
    <w:rsid w:val="00177037"/>
    <w:rsid w:val="001D3B7B"/>
    <w:rsid w:val="001D5069"/>
    <w:rsid w:val="001D7CAF"/>
    <w:rsid w:val="001E553E"/>
    <w:rsid w:val="001E66E8"/>
    <w:rsid w:val="001F0300"/>
    <w:rsid w:val="00212000"/>
    <w:rsid w:val="00243EA2"/>
    <w:rsid w:val="00260069"/>
    <w:rsid w:val="00276CD3"/>
    <w:rsid w:val="00277FE1"/>
    <w:rsid w:val="00287B28"/>
    <w:rsid w:val="002A47E5"/>
    <w:rsid w:val="002B3D52"/>
    <w:rsid w:val="002C1051"/>
    <w:rsid w:val="002C2FC6"/>
    <w:rsid w:val="002E0232"/>
    <w:rsid w:val="002F3DE7"/>
    <w:rsid w:val="00311FC0"/>
    <w:rsid w:val="00312280"/>
    <w:rsid w:val="0032062B"/>
    <w:rsid w:val="00357628"/>
    <w:rsid w:val="00382970"/>
    <w:rsid w:val="003A3905"/>
    <w:rsid w:val="003E45C7"/>
    <w:rsid w:val="003E6528"/>
    <w:rsid w:val="004276A3"/>
    <w:rsid w:val="00463D5E"/>
    <w:rsid w:val="00476464"/>
    <w:rsid w:val="00482C64"/>
    <w:rsid w:val="00487C4E"/>
    <w:rsid w:val="004B1552"/>
    <w:rsid w:val="004B6502"/>
    <w:rsid w:val="004C6657"/>
    <w:rsid w:val="004D6259"/>
    <w:rsid w:val="004E3FCC"/>
    <w:rsid w:val="004F79D3"/>
    <w:rsid w:val="004F7AD8"/>
    <w:rsid w:val="00504080"/>
    <w:rsid w:val="00526B18"/>
    <w:rsid w:val="005308E2"/>
    <w:rsid w:val="005330EC"/>
    <w:rsid w:val="00540F99"/>
    <w:rsid w:val="00547577"/>
    <w:rsid w:val="00571CCA"/>
    <w:rsid w:val="00574E90"/>
    <w:rsid w:val="005827A8"/>
    <w:rsid w:val="005846D3"/>
    <w:rsid w:val="0059290F"/>
    <w:rsid w:val="005A5783"/>
    <w:rsid w:val="005A58A4"/>
    <w:rsid w:val="005B7426"/>
    <w:rsid w:val="00601D6A"/>
    <w:rsid w:val="0062442B"/>
    <w:rsid w:val="0063031A"/>
    <w:rsid w:val="0063363C"/>
    <w:rsid w:val="006368F5"/>
    <w:rsid w:val="00670F09"/>
    <w:rsid w:val="00691433"/>
    <w:rsid w:val="006948B4"/>
    <w:rsid w:val="006A7706"/>
    <w:rsid w:val="006D060C"/>
    <w:rsid w:val="006D5792"/>
    <w:rsid w:val="006F25F2"/>
    <w:rsid w:val="00763D12"/>
    <w:rsid w:val="00786B86"/>
    <w:rsid w:val="00786F2E"/>
    <w:rsid w:val="0078782F"/>
    <w:rsid w:val="007A2E45"/>
    <w:rsid w:val="007B206A"/>
    <w:rsid w:val="007F0830"/>
    <w:rsid w:val="007F1B64"/>
    <w:rsid w:val="00861B06"/>
    <w:rsid w:val="008673B8"/>
    <w:rsid w:val="0088219E"/>
    <w:rsid w:val="00892792"/>
    <w:rsid w:val="008A06D4"/>
    <w:rsid w:val="00916113"/>
    <w:rsid w:val="00956462"/>
    <w:rsid w:val="00961F58"/>
    <w:rsid w:val="009B781E"/>
    <w:rsid w:val="00A12A9C"/>
    <w:rsid w:val="00A237C9"/>
    <w:rsid w:val="00A3282D"/>
    <w:rsid w:val="00A54321"/>
    <w:rsid w:val="00AA2795"/>
    <w:rsid w:val="00AA3831"/>
    <w:rsid w:val="00AA7B08"/>
    <w:rsid w:val="00AC2008"/>
    <w:rsid w:val="00AE5779"/>
    <w:rsid w:val="00AF68EB"/>
    <w:rsid w:val="00B06B0C"/>
    <w:rsid w:val="00B22C17"/>
    <w:rsid w:val="00B63057"/>
    <w:rsid w:val="00B71F3B"/>
    <w:rsid w:val="00C067CD"/>
    <w:rsid w:val="00C43B5D"/>
    <w:rsid w:val="00C85024"/>
    <w:rsid w:val="00C87AEC"/>
    <w:rsid w:val="00C91EFB"/>
    <w:rsid w:val="00CA19AA"/>
    <w:rsid w:val="00D167E1"/>
    <w:rsid w:val="00D20DF8"/>
    <w:rsid w:val="00D45515"/>
    <w:rsid w:val="00DA2A32"/>
    <w:rsid w:val="00DF79B9"/>
    <w:rsid w:val="00E26A84"/>
    <w:rsid w:val="00E3512C"/>
    <w:rsid w:val="00E44075"/>
    <w:rsid w:val="00E451F2"/>
    <w:rsid w:val="00EB615C"/>
    <w:rsid w:val="00EC7E93"/>
    <w:rsid w:val="00EE4D89"/>
    <w:rsid w:val="00F15EB4"/>
    <w:rsid w:val="00F6210C"/>
    <w:rsid w:val="00FA0D19"/>
    <w:rsid w:val="00FE2AA0"/>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36DA"/>
  <w15:docId w15:val="{60A063F8-18A5-436B-A9E1-758FA335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8219E"/>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88219E"/>
    <w:rPr>
      <w:sz w:val="24"/>
      <w:szCs w:val="24"/>
    </w:rPr>
  </w:style>
  <w:style w:type="character" w:styleId="CommentReference">
    <w:name w:val="annotation reference"/>
    <w:basedOn w:val="DefaultParagraphFont"/>
    <w:uiPriority w:val="99"/>
    <w:semiHidden/>
    <w:unhideWhenUsed/>
    <w:rsid w:val="00C067CD"/>
    <w:rPr>
      <w:sz w:val="18"/>
      <w:szCs w:val="18"/>
    </w:rPr>
  </w:style>
  <w:style w:type="paragraph" w:styleId="BalloonText">
    <w:name w:val="Balloon Text"/>
    <w:basedOn w:val="Normal"/>
    <w:link w:val="BalloonTextChar"/>
    <w:uiPriority w:val="99"/>
    <w:semiHidden/>
    <w:unhideWhenUsed/>
    <w:rsid w:val="00C0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CD"/>
    <w:rPr>
      <w:rFonts w:ascii="Segoe UI" w:hAnsi="Segoe UI" w:cs="Segoe UI"/>
      <w:sz w:val="18"/>
      <w:szCs w:val="18"/>
    </w:rPr>
  </w:style>
  <w:style w:type="paragraph" w:styleId="ListParagraph">
    <w:name w:val="List Paragraph"/>
    <w:basedOn w:val="Normal"/>
    <w:uiPriority w:val="34"/>
    <w:qFormat/>
    <w:rsid w:val="00130B18"/>
    <w:pPr>
      <w:spacing w:after="200" w:line="276" w:lineRule="auto"/>
      <w:ind w:left="720"/>
      <w:contextualSpacing/>
    </w:pPr>
    <w:rPr>
      <w:rFonts w:ascii="Calibri" w:hAnsi="Calibri" w:cs="Times New Roman"/>
    </w:rPr>
  </w:style>
  <w:style w:type="paragraph" w:styleId="FootnoteText">
    <w:name w:val="footnote text"/>
    <w:basedOn w:val="Normal"/>
    <w:link w:val="FootnoteTextChar"/>
    <w:uiPriority w:val="99"/>
    <w:semiHidden/>
    <w:unhideWhenUsed/>
    <w:rsid w:val="002C1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051"/>
    <w:rPr>
      <w:sz w:val="20"/>
      <w:szCs w:val="20"/>
    </w:rPr>
  </w:style>
  <w:style w:type="character" w:styleId="FootnoteReference">
    <w:name w:val="footnote reference"/>
    <w:basedOn w:val="DefaultParagraphFont"/>
    <w:uiPriority w:val="99"/>
    <w:semiHidden/>
    <w:unhideWhenUsed/>
    <w:rsid w:val="002C1051"/>
    <w:rPr>
      <w:vertAlign w:val="superscript"/>
    </w:rPr>
  </w:style>
  <w:style w:type="character" w:customStyle="1" w:styleId="Heading1Char">
    <w:name w:val="Heading 1 Char"/>
    <w:basedOn w:val="DefaultParagraphFont"/>
    <w:link w:val="Heading1"/>
    <w:uiPriority w:val="9"/>
    <w:rsid w:val="00E26A8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6A84"/>
  </w:style>
  <w:style w:type="paragraph" w:customStyle="1" w:styleId="Default">
    <w:name w:val="Default"/>
    <w:rsid w:val="00A328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2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616">
      <w:bodyDiv w:val="1"/>
      <w:marLeft w:val="0"/>
      <w:marRight w:val="0"/>
      <w:marTop w:val="0"/>
      <w:marBottom w:val="0"/>
      <w:divBdr>
        <w:top w:val="none" w:sz="0" w:space="0" w:color="auto"/>
        <w:left w:val="none" w:sz="0" w:space="0" w:color="auto"/>
        <w:bottom w:val="none" w:sz="0" w:space="0" w:color="auto"/>
        <w:right w:val="none" w:sz="0" w:space="0" w:color="auto"/>
      </w:divBdr>
    </w:div>
    <w:div w:id="567108680">
      <w:bodyDiv w:val="1"/>
      <w:marLeft w:val="0"/>
      <w:marRight w:val="0"/>
      <w:marTop w:val="0"/>
      <w:marBottom w:val="0"/>
      <w:divBdr>
        <w:top w:val="none" w:sz="0" w:space="0" w:color="auto"/>
        <w:left w:val="none" w:sz="0" w:space="0" w:color="auto"/>
        <w:bottom w:val="none" w:sz="0" w:space="0" w:color="auto"/>
        <w:right w:val="none" w:sz="0" w:space="0" w:color="auto"/>
      </w:divBdr>
    </w:div>
    <w:div w:id="1046954528">
      <w:bodyDiv w:val="1"/>
      <w:marLeft w:val="0"/>
      <w:marRight w:val="0"/>
      <w:marTop w:val="0"/>
      <w:marBottom w:val="0"/>
      <w:divBdr>
        <w:top w:val="none" w:sz="0" w:space="0" w:color="auto"/>
        <w:left w:val="none" w:sz="0" w:space="0" w:color="auto"/>
        <w:bottom w:val="none" w:sz="0" w:space="0" w:color="auto"/>
        <w:right w:val="none" w:sz="0" w:space="0" w:color="auto"/>
      </w:divBdr>
    </w:div>
    <w:div w:id="18968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vasey@umw.edu" TargetMode="Externa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50.515"/>
    </inkml:context>
    <inkml:brush xml:id="br0">
      <inkml:brushProperty name="width" value="0.02646" units="cm"/>
      <inkml:brushProperty name="height" value="0.02646" units="cm"/>
    </inkml:brush>
  </inkml:definitions>
  <inkml:trace contextRef="#ctx0" brushRef="#br0">10670 8416 7808,'0'0'2976,"0"0"-1600,15 0-1056,-15 0 1152,0 0-864,14-14 416,1 14-608,0-15 319,14 15-415,0-29 320,15-1-352,0 1 128,0 0-256,-15 0 64,15-1-128,-15 1 96,1 0-128,-1-16 32,0 16-32,1 0 96,-16 14-96,1-14-736,-15 29 384,14-30-2303,-14 16 1439,0 14-4096,0 0 2976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52.857"/>
    </inkml:context>
    <inkml:brush xml:id="br0">
      <inkml:brushProperty name="width" value="0.02646" units="cm"/>
      <inkml:brushProperty name="height" value="0.02646" units="cm"/>
    </inkml:brush>
  </inkml:definitions>
  <inkml:trace contextRef="#ctx0" brushRef="#br0">11035 8725 6272,'0'-30'2368,"0"30"-1280,0 15-864,0 0 928,15-15-672,-15 14 384,0-14-512,0 0 256,0 0-352,14 15 128,-14-15-224,15 0 224,15 0-256,-16-15 32,1 1-96,-15-1-64,15 15 32,0-30 96,-1 16-64,-14-1 128,15-14-128,-1-1 128,-14 1-128,15 0 128,-15 14-128,15-14 256,-15-1-192,0 1 255,14 15-255,-14-1 256,0 0-256,0 1 96,0 14-128,0-15-64,0 15 0,0 0-32,0 0 0,0 15 64,0-15-32,15 14-32,-15 1 32,0-15 96,15 15-64,-15-15-96,15 0 0,-15 0 32,14 14 0,-14-14 128,15 0-64,0-14-32,0 14 0,-1-15 32,0 0-32,1 1-32,0-1 32,0 0-128,-1 0 64,-14 1 160,15 14-64,-15-15 32,0 15-32,15 0-64,-15 0 32,0 0-32,0 0 0,0 0 0,0 0 0,0 15 0,0-1 0,0-14 0,0 15 0,0 0 64,15-15-32,-15 15 64,0-15-64,0 14 64,14-14-64,1 0-32,-15 0 32,14 0-32,1 0 0,-15-14-96,15-1 64,-15 15 96,14-15-32,-14 0 64,15 15-64,-15-14 192,15-1-128,-15 15 256,0-14-224,0 14-32,0 0-64,0-15-128,0 15 64,0 0 32,15 15 0,-15-15 0,0 0 0,0 0 0,14 14 0,1-14 0,-15 0 0,15 0 64,14 0-32,-14 0 64,-1 0-64,-14 0-32,15 0 32,0-14-32,-1 14 0,1-15 64,-15 0-32,15-14-32,0 14 32,-15 1 160,14-1-96,-14-14 320,0 14-224,0 0 96,0 0-160,0 1-64,0 14-32,0-15-32,0 15 0,0 0-96,0 0 64,0 15 32,0-1 0,0 1 64,0 15-32,0-16 64,15 16-64,-15 13-32,0-13 32,0 28-32,14-13 0,-14 28 128,0 0-64,15 0 32,0-14-32,-15 15 160,0-1-128,0 0 256,15-14-224,-30 0 96,15-16-128,-15 16 96,0 0-128,1-15 128,14 0-128,-15-14-32,-14-2 0,-1 2-32,1-1 0,0-14-160,0-1 96,-16 1-192,16-15 160,-15-15-160,29 1 128,-14-1-128,0-14 128,14-15-64,0 15 96,0-30 64,15 15 32,0 0-96,15 15 64,0-30-32,0 30 0,-1-16 0,15 2 0,15-1 64,1-15 0,-1 15 0,0 15 0,-15-1 0,0 1 0,16 14 0,-16 1 0,15-16 64,0 1-32,0-15-32,-14 15 32,-1-1 96,0 1-64,0 0 128,-14-1-128,0 1-32,0 14 0,-15-29-32,14 15 0,-14-15 64,0 29-32,0-14 64,0 14-64,0 1-96,-14-1 32,14 0-32,0 15 0,-15 0 64,15 15 0,0 0 0,0-1 0,-15 1-160,30 0 96,-15 14 96,0-15 0,0 16-32,0-15 32,0-1-672,15 15 352,-1-14-3264,1 0 1953,-1-15-4801,1 0 3584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50.892"/>
    </inkml:context>
    <inkml:brush xml:id="br0">
      <inkml:brushProperty name="width" value="0.02646" units="cm"/>
      <inkml:brushProperty name="height" value="0.02646" units="cm"/>
    </inkml:brush>
  </inkml:definitions>
  <inkml:trace contextRef="#ctx0" brushRef="#br0">10729 8563 6656,'0'-14'2464,"0"14"-1344,14 14-736,-14-14 1248,0 0-960,15 0 832,-15 0-864,15-14 448,-1 14-641,1-14 321,14 14-448,1-15 256,-1 15-320,-15-30 0,15 16-160,1-16 0,13 1-32,-13 0 96,14-15-96,-15 29-32,0-14 0,-14 14-1024,-1 0 544,1-14-2847,0 14 1823,-1 0-3648,-14 1 2880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50.041"/>
    </inkml:context>
    <inkml:brush xml:id="br0">
      <inkml:brushProperty name="width" value="0.02646" units="cm"/>
      <inkml:brushProperty name="height" value="0.02646" units="cm"/>
    </inkml:brush>
  </inkml:definitions>
  <inkml:trace contextRef="#ctx0" brushRef="#br0">10960 8035 6656,'0'-15'2464,"0"15"-1344,0 0-672,0 0 1344,14 15-992,-14-15 864,0 0-960,0-15 575,0 30-767,0-15 512,0 0-576,0 14 384,0 1-480,0 0 192,0-1-320,0 16 128,0-1-192,0 0 128,0 1-160,0-1 160,0 15-192,0 0 192,0 15-192,0-15 96,0 14-96,0 30 0,0-29-32,0 14-64,-14-14 32,14-15-32,-15 15 0,15-30 0,-15 15 0,-13 0-704,13 14 384,-15-28-2208,16-1 1408,-15-14-3231,14-1 2431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49.390"/>
    </inkml:context>
    <inkml:brush xml:id="br0">
      <inkml:brushProperty name="width" value="0.02646" units="cm"/>
      <inkml:brushProperty name="height" value="0.02646" units="cm"/>
    </inkml:brush>
  </inkml:definitions>
  <inkml:trace contextRef="#ctx0" brushRef="#br0">10006 7996 7680,'-29'0'2880,"29"0"-1536,0 29-1152,0-29 928,0 15-704,0-15 448,0 15-512,-15-15 480,15 15-512,0-1 415,-15 1-415,15 0 256,0-1-320,-15 15 192,15-14-224,-14 0 128,-1 0-192,1 14 128,14-15-160,-30 16 64,16-1-96,-1 1 0,-15-1-32,1 15 32,15-15-64,-16 15 128,15-15-96,-14 1 32,14-1-32,1-14 32,-1 0-64,-14 14-32,14-15 32,-14 16 96,14-30-64,-15 15-32,16-15 0,-15 0-128,14 14 64,0-14-32,1 0 0,-1 0 0,15-14 0,-15 14 64,0-15 0,15 0 0,-14 0 0,14 1 0,0-15 0,0 14-96,14 0 64,1-14-32,0 14 0,0 0 64,-1 1 0,1-15 0,0 29 0,0-30-96,-1 30 64,0 0 32,1 0 0,0 0 0,-15 0 0,15 0 0,-1 0 0,1 15 64,0 0-32,0-1 64,-1 1-64,-14-1-96,15 1 32,-1 0 32,1 14 0,0-14 0,-1 0 0,1 14 64,0-15-32,-15 16 128,15-15-96,-1 14 32,-14-15-32,15 1 32,-15 15-64,14-16 64,-14-14-64,15 15-96,0 0 32,-15-1 32,15 1 0,-15-15 64,14 14-32,1-14-32,-15 0 32,15 0 32,-15 0-32,14-14-32,1 14 32,-15 0-32,14-15 0,-14 1 64,0-16-32,15 1-32,-15 14 32,0-14-32,0 0 0,0 14 0,0-15 0,0 1 0,0-15 0,0 15 0,0-1 0,0 16 0,0-1 0,0 1 64,0-1-32,0 0-32,0 15 32,0 0-128,0 0 64,0-14-32,0 14 0,0 0 64,0 0 0,0 0 0,0 14 0,0-14 0,15 15 0,-15 0 64,0 14-32,0-15-32,0 1 32,0-15-32,15 15 0,-15 0 0,0-1 0,0 1 0,0-15 0,14 0 0,-14 15 0,15-30 64,-15 15-32,15 0 64,-1 0-64,1-15-32,-15 1 32,14-1-128,-14 0 64,15-14 96,0 0-32,0 14-32,-15 0 32,0 1-32,14-1 0,-14 0 0,0 15 0,0-15 0,0 15 0,0 0 0,0 0 0,0 0 0,0 0 0,0 0 0,15 0 0,-15 15 0,0-15 0,0 0-96,15 15 64,-15-15 96,0 15-32,0-1-32,15-14 32,-15 0-128,14 15 64,-14-15 32,15 15 0,-15-15 64,14 0-32,-14 0 64,15 0-64,-15-15-32,15 0 32,-15 1-32,14 14 0,-14-15 0,0 0 0,0 0 0,15 1 0,-15-15 0,15 29 0,-15-15 0,15 15 0,-15-15 0,0 15 0,0-15 0,0 15 0,0 0-96,0 0 64,0-14 32,14 28 0,-14-14 0,0 0 0,0 0 0,0 15 0,15-15 0,-15 15 0,0-15-96,14 0 64,-14 0 32,15 0 0,-15 0 128,15 0-64,-15 0-32,14 0 0,1-15-128,-15 15 64,15-15 96,-15 15-32,14-14 64,-14 14-64,15-15-96,-15 0 32,0-14 32,15 15 0,-15-16 0,0 30 0,0-15 0,14 1 0,-14-1 0,0 15 0,0 0 0,0-14 0,0 14 0,0 0 0,0-15 0,15 15 0,-15 0 0,0 0 0,0 0 0,15 0 0,-15 0 64,0 0-32,15 0 128,-15 0-96,0 0 128,0 15-128,0-15 128,0 0-128,0 0 32,0 0-32,0 0-64,0 0 32,0-15 32,0 30-32,0-30 64,14 15-64,-14 0-96,0 0 32,0 0 32,15-15 0,-15 1 0,0-1 0,14 15 0,-14-15 0,0 15 64,0 0-32,0-15 64,0 15-64,0-14-32,0 14 32,0-15-32,0 15 0,0 0 0,15 0 0,-15 0 64,0 0-32,0 0-32,15 0 32,-15 0-32,0 15 0,0-15 64,14 14-32,-14 1 128,15 0-96,-15 0 128,15 14-128,0 0 128,-15 0-128,14-14-32,-14 15 0,15 13 96,-1-13-64,-14 14 32,15 0-32,-15-15-128,0 15 32,0 15 160,0 0-64,0-15 32,0-1-32,0-13 32,-15 14-64,15 0 64,-14 0-64,-15 0 64,14 0-64,-15 15 64,16-16-64,-16 2-96,16-16 32,-30 15 32,14 0 0,-14-29 64,15 14-32,-15-15-160,15 1 64,0-15-32,-1-15 32,1 15-96,14-14 96,0-15-192,1 29 160,-1-30-32,1 1 64,14 0-96,0-1 96,0 1-96,14-1 64,1-13 0,-1 13 32,16-14 64,-16 0 0,16 0-96,-1 30 64,0-31-32,-14 31 0,14-15 64,1-1 0,14-14 64,0 15-32,-15 0-96,15-1 32,0 1 32,-14 14 0,13-14 0,-13 14 0,14 1 64,0-1-32,-15 0 64,-14 15-64,14-15-32,1 1 32,-16 14-1664,1-15 896,-1 1-4767,1 14 3039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0T00:02:46.487"/>
    </inkml:context>
    <inkml:brush xml:id="br0">
      <inkml:brushProperty name="width" value="0.02646" units="cm"/>
      <inkml:brushProperty name="height" value="0.02646" units="cm"/>
    </inkml:brush>
  </inkml:definitions>
  <inkml:trace contextRef="#ctx0" brushRef="#br0">9516 7978 5504,'0'0'2112,"0"0"-1152,0-14-416,0 14 1344,15-15-1056,-15 15 736,0 0-928,0 0 352,0 0-544,0 0 288,0 0-417,0 0 193,0 0-288,0 0 64,0 0-160,0 0 224,0 0-224,0 15 384,0-15-288,0 0 160,0 14-224,0 1 64,0 0-128,0 0 0,0-1-32,0 1 96,14-1-96,-14 16 32,0-16-32,0 16 32,0-1-64,0 0 64,0 1-64,0 14-32,14-15 32,-14 0-32,0 16 0,0-16 64,0 15-32,0 0-96,0 0 32,0 0 32,0 0 0,0 0 0,0-15 0,0 15 64,0-29-32,0 29 64,0-15-64,0 1 64,0-1-64,0-15-32,-14 16 32,14-15-896,0-1 480,-14-14-1536,14 14 1088,0-14-2367,0 0 1791,-15 0-3360,15-14 2688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Raw71</b:Tag>
    <b:SourceType>Book</b:SourceType>
    <b:Guid>{E577B4BA-CAF6-40A0-92F4-16F7BE58CCC7}</b:Guid>
    <b:Author>
      <b:Author>
        <b:NameList>
          <b:Person>
            <b:Last>Rawls</b:Last>
            <b:First>John</b:First>
          </b:Person>
        </b:NameList>
      </b:Author>
    </b:Author>
    <b:Title>A Theory of Justice</b:Title>
    <b:Year>1971</b:Year>
    <b:City>Cambridge</b:City>
    <b:Publisher>Harvard University Press</b:Publisher>
    <b:RefOrder>1</b:RefOrder>
  </b:Source>
</b:Sources>
</file>

<file path=customXml/itemProps1.xml><?xml version="1.0" encoding="utf-8"?>
<ds:datastoreItem xmlns:ds="http://schemas.openxmlformats.org/officeDocument/2006/customXml" ds:itemID="{89F3339D-BC26-433A-AB20-CF7041AA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Frye</dc:creator>
  <cp:keywords/>
  <dc:description/>
  <cp:lastModifiedBy>Krissy Frye</cp:lastModifiedBy>
  <cp:revision>61</cp:revision>
  <dcterms:created xsi:type="dcterms:W3CDTF">2016-12-06T17:37:00Z</dcterms:created>
  <dcterms:modified xsi:type="dcterms:W3CDTF">2016-12-10T01:23:00Z</dcterms:modified>
</cp:coreProperties>
</file>